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43B4" w14:textId="77777777" w:rsidR="00000CCD" w:rsidRPr="006C14AB" w:rsidRDefault="006C14AB" w:rsidP="00B949E3">
      <w:pPr>
        <w:pStyle w:val="NoSpacing"/>
        <w:spacing w:line="276" w:lineRule="auto"/>
        <w:rPr>
          <w:rFonts w:ascii="Century Gothic" w:hAnsi="Century Gothic"/>
        </w:rPr>
      </w:pPr>
      <w:bookmarkStart w:id="0" w:name="_GoBack"/>
      <w:bookmarkEnd w:id="0"/>
      <w:r w:rsidRPr="006C14AB">
        <w:rPr>
          <w:rFonts w:ascii="Century Gothic" w:hAnsi="Century Gothic"/>
        </w:rPr>
        <w:t>Geometr</w:t>
      </w:r>
      <w:r w:rsidR="00295FE3">
        <w:rPr>
          <w:rFonts w:ascii="Century Gothic" w:hAnsi="Century Gothic"/>
        </w:rPr>
        <w:t>y</w:t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D92999" w:rsidRPr="006C14AB">
        <w:rPr>
          <w:rFonts w:ascii="Century Gothic" w:hAnsi="Century Gothic"/>
        </w:rPr>
        <w:t xml:space="preserve">      </w:t>
      </w:r>
      <w:r w:rsidR="000F1CFB" w:rsidRPr="006C14AB">
        <w:rPr>
          <w:rFonts w:ascii="Century Gothic" w:hAnsi="Century Gothic"/>
        </w:rPr>
        <w:t xml:space="preserve">            </w:t>
      </w:r>
      <w:r w:rsidR="00D92999" w:rsidRPr="006C14AB">
        <w:rPr>
          <w:rFonts w:ascii="Century Gothic" w:hAnsi="Century Gothic"/>
        </w:rPr>
        <w:t xml:space="preserve"> </w:t>
      </w:r>
      <w:r w:rsidR="00B671E5" w:rsidRPr="006C14AB">
        <w:rPr>
          <w:rFonts w:ascii="Century Gothic" w:hAnsi="Century Gothic"/>
        </w:rPr>
        <w:t>Name ____</w:t>
      </w:r>
      <w:r w:rsidR="00D92999" w:rsidRPr="006C14AB">
        <w:rPr>
          <w:rFonts w:ascii="Century Gothic" w:hAnsi="Century Gothic"/>
        </w:rPr>
        <w:t>_______</w:t>
      </w:r>
      <w:r w:rsidR="00B671E5" w:rsidRPr="006C14AB">
        <w:rPr>
          <w:rFonts w:ascii="Century Gothic" w:hAnsi="Century Gothic"/>
        </w:rPr>
        <w:t>_________________________</w:t>
      </w:r>
    </w:p>
    <w:p w14:paraId="31282955" w14:textId="77777777" w:rsidR="00B671E5" w:rsidRPr="006C14AB" w:rsidRDefault="006C14AB" w:rsidP="00B949E3">
      <w:pPr>
        <w:pStyle w:val="NoSpacing"/>
        <w:spacing w:line="276" w:lineRule="auto"/>
        <w:rPr>
          <w:rFonts w:ascii="Century Gothic" w:hAnsi="Century Gothic"/>
        </w:rPr>
      </w:pPr>
      <w:r w:rsidRPr="006C14AB">
        <w:rPr>
          <w:rFonts w:ascii="Century Gothic" w:hAnsi="Century Gothic"/>
        </w:rPr>
        <w:t xml:space="preserve">Review </w:t>
      </w:r>
      <w:r w:rsidR="00295FE3">
        <w:rPr>
          <w:rFonts w:ascii="Century Gothic" w:hAnsi="Century Gothic"/>
        </w:rPr>
        <w:t xml:space="preserve">of </w:t>
      </w:r>
      <w:r w:rsidRPr="006C14AB">
        <w:rPr>
          <w:rFonts w:ascii="Century Gothic" w:hAnsi="Century Gothic"/>
        </w:rPr>
        <w:t>Radicals</w: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949E3" w:rsidRPr="006C14AB">
        <w:rPr>
          <w:rFonts w:ascii="Century Gothic" w:hAnsi="Century Gothic"/>
        </w:rPr>
        <w:t xml:space="preserve">                   </w:t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949E3" w:rsidRPr="006C14AB">
        <w:rPr>
          <w:rFonts w:ascii="Century Gothic" w:hAnsi="Century Gothic"/>
        </w:rPr>
        <w:t xml:space="preserve">     </w:t>
      </w:r>
      <w:r w:rsidR="00B671E5" w:rsidRPr="006C14AB">
        <w:rPr>
          <w:rFonts w:ascii="Century Gothic" w:hAnsi="Century Gothic"/>
        </w:rPr>
        <w:t>Date _________________</w:t>
      </w:r>
    </w:p>
    <w:p w14:paraId="6CC66CA8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Cs/>
          <w:sz w:val="20"/>
          <w:szCs w:val="20"/>
        </w:rPr>
      </w:pPr>
    </w:p>
    <w:p w14:paraId="13434D83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</w:rPr>
        <w:t xml:space="preserve">What does it mean to say </w:t>
      </w:r>
      <w:r w:rsidRPr="006C14AB">
        <w:rPr>
          <w:rFonts w:ascii="Century Gothic" w:eastAsia="Times New Roman" w:hAnsi="Century Gothic"/>
          <w:noProof/>
          <w:position w:val="-6"/>
        </w:rPr>
        <w:drawing>
          <wp:inline distT="0" distB="0" distL="0" distR="0" wp14:anchorId="15ADA129" wp14:editId="410C5B5D">
            <wp:extent cx="239395" cy="214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4AB">
        <w:rPr>
          <w:rFonts w:ascii="Century Gothic" w:eastAsia="Times New Roman" w:hAnsi="Century Gothic"/>
        </w:rPr>
        <w:t xml:space="preserve">? </w:t>
      </w:r>
      <w:r w:rsidRPr="006C14AB">
        <w:rPr>
          <w:rFonts w:ascii="Century Gothic" w:eastAsia="Times New Roman" w:hAnsi="Century Gothic"/>
          <w:b/>
        </w:rPr>
        <w:t>___________________________________________________</w:t>
      </w:r>
    </w:p>
    <w:p w14:paraId="18016466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14:paraId="08754D50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</w:rPr>
        <w:t>So, in general √x means: _________________________________________________________</w:t>
      </w:r>
    </w:p>
    <w:p w14:paraId="1723A8A4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14:paraId="4E09665B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</w:rPr>
        <w:t>Square Root is the ________________ of Squared.</w:t>
      </w:r>
    </w:p>
    <w:p w14:paraId="59A89589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14:paraId="337D98DD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</w:rPr>
        <w:t>_________________________________________________________________________________________</w:t>
      </w:r>
    </w:p>
    <w:p w14:paraId="745E25EE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  <w:b/>
        </w:rPr>
      </w:pPr>
    </w:p>
    <w:p w14:paraId="5AE21EE2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  <w:b/>
        </w:rPr>
      </w:pPr>
      <w:r w:rsidRPr="006C14AB">
        <w:rPr>
          <w:rFonts w:ascii="Century Gothic" w:eastAsia="Times New Roman" w:hAnsi="Century Gothic"/>
          <w:b/>
        </w:rPr>
        <w:t>Memorize the following square roots.</w:t>
      </w:r>
      <w:r>
        <w:rPr>
          <w:rFonts w:ascii="Century Gothic" w:eastAsia="Times New Roman" w:hAnsi="Century Gothic"/>
          <w:b/>
        </w:rPr>
        <w:t xml:space="preserve">  These are the most common!</w:t>
      </w:r>
    </w:p>
    <w:p w14:paraId="2FC7B505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14:paraId="1B785065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  <w:position w:val="-8"/>
        </w:rPr>
        <w:object w:dxaOrig="320" w:dyaOrig="360" w14:anchorId="1219E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8pt" o:ole="">
            <v:imagedata r:id="rId9" o:title=""/>
          </v:shape>
          <o:OLEObject Type="Embed" ProgID="Equation.DSMT4" ShapeID="_x0000_i1025" DrawAspect="Content" ObjectID="_1634100976" r:id="rId10"/>
        </w:object>
      </w:r>
      <w:r w:rsidRPr="006C14AB">
        <w:rPr>
          <w:rFonts w:ascii="Century Gothic" w:eastAsia="Times New Roman" w:hAnsi="Century Gothic"/>
          <w:position w:val="-6"/>
        </w:rPr>
        <w:t xml:space="preserve"> </w: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400" w:dyaOrig="360" w14:anchorId="066CCEB8">
          <v:shape id="_x0000_i1026" type="#_x0000_t75" style="width:20pt;height:18pt" o:ole="">
            <v:imagedata r:id="rId11" o:title=""/>
          </v:shape>
          <o:OLEObject Type="Embed" ProgID="Equation.DSMT4" ShapeID="_x0000_i1026" DrawAspect="Content" ObjectID="_1634100977" r:id="rId12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400" w:dyaOrig="360" w14:anchorId="17432EAE">
          <v:shape id="_x0000_i1027" type="#_x0000_t75" style="width:20pt;height:18pt" o:ole="">
            <v:imagedata r:id="rId13" o:title=""/>
          </v:shape>
          <o:OLEObject Type="Embed" ProgID="Equation.DSMT4" ShapeID="_x0000_i1027" DrawAspect="Content" ObjectID="_1634100978" r:id="rId14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460" w:dyaOrig="360" w14:anchorId="076287C8">
          <v:shape id="_x0000_i1028" type="#_x0000_t75" style="width:23pt;height:18pt" o:ole="">
            <v:imagedata r:id="rId15" o:title=""/>
          </v:shape>
          <o:OLEObject Type="Embed" ProgID="Equation.DSMT4" ShapeID="_x0000_i1028" DrawAspect="Content" ObjectID="_1634100979" r:id="rId16"/>
        </w:object>
      </w:r>
      <w:r w:rsidRPr="006C14AB">
        <w:rPr>
          <w:rFonts w:ascii="Century Gothic" w:eastAsia="Times New Roman" w:hAnsi="Century Gothic"/>
        </w:rPr>
        <w:t>= ______</w:t>
      </w:r>
    </w:p>
    <w:p w14:paraId="71B0E26B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14:paraId="29EB17C3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14:paraId="3AFB551A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  <w:position w:val="-8"/>
        </w:rPr>
        <w:object w:dxaOrig="520" w:dyaOrig="360" w14:anchorId="69FFAA78">
          <v:shape id="_x0000_i1029" type="#_x0000_t75" style="width:26pt;height:18pt" o:ole="">
            <v:imagedata r:id="rId17" o:title=""/>
          </v:shape>
          <o:OLEObject Type="Embed" ProgID="Equation.DSMT4" ShapeID="_x0000_i1029" DrawAspect="Content" ObjectID="_1634100980" r:id="rId18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540" w:dyaOrig="360" w14:anchorId="103B9AE2">
          <v:shape id="_x0000_i1030" type="#_x0000_t75" style="width:27pt;height:18pt" o:ole="">
            <v:imagedata r:id="rId19" o:title=""/>
          </v:shape>
          <o:OLEObject Type="Embed" ProgID="Equation.DSMT4" ShapeID="_x0000_i1030" DrawAspect="Content" ObjectID="_1634100981" r:id="rId20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540" w:dyaOrig="360" w14:anchorId="59B1890C">
          <v:shape id="_x0000_i1031" type="#_x0000_t75" style="width:27pt;height:18pt" o:ole="">
            <v:imagedata r:id="rId21" o:title=""/>
          </v:shape>
          <o:OLEObject Type="Embed" ProgID="Equation.DSMT4" ShapeID="_x0000_i1031" DrawAspect="Content" ObjectID="_1634100982" r:id="rId22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560" w:dyaOrig="360" w14:anchorId="0AE36D00">
          <v:shape id="_x0000_i1032" type="#_x0000_t75" style="width:28pt;height:18pt" o:ole="">
            <v:imagedata r:id="rId23" o:title=""/>
          </v:shape>
          <o:OLEObject Type="Embed" ProgID="Equation.DSMT4" ShapeID="_x0000_i1032" DrawAspect="Content" ObjectID="_1634100983" r:id="rId24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</w:p>
    <w:p w14:paraId="56FCA84D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14:paraId="35D1745B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  <w:position w:val="-8"/>
        </w:rPr>
        <w:object w:dxaOrig="460" w:dyaOrig="360" w14:anchorId="51D95218">
          <v:shape id="_x0000_i1033" type="#_x0000_t75" style="width:23pt;height:18pt" o:ole="">
            <v:imagedata r:id="rId25" o:title=""/>
          </v:shape>
          <o:OLEObject Type="Embed" ProgID="Equation.DSMT4" ShapeID="_x0000_i1033" DrawAspect="Content" ObjectID="_1634100984" r:id="rId26"/>
        </w:object>
      </w:r>
      <w:r w:rsidRPr="006C14AB">
        <w:rPr>
          <w:rFonts w:ascii="Century Gothic" w:eastAsia="Times New Roman" w:hAnsi="Century Gothic"/>
        </w:rPr>
        <w:t xml:space="preserve">  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580" w:dyaOrig="360" w14:anchorId="192F4C4C">
          <v:shape id="_x0000_i1034" type="#_x0000_t75" style="width:29pt;height:18pt" o:ole="">
            <v:imagedata r:id="rId27" o:title=""/>
          </v:shape>
          <o:OLEObject Type="Embed" ProgID="Equation.DSMT4" ShapeID="_x0000_i1034" DrawAspect="Content" ObjectID="_1634100985" r:id="rId28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Pr="00295FE3">
        <w:rPr>
          <w:rFonts w:ascii="Century Gothic" w:eastAsia="Times New Roman" w:hAnsi="Century Gothic"/>
          <w:position w:val="-6"/>
        </w:rPr>
        <w:object w:dxaOrig="580" w:dyaOrig="340" w14:anchorId="468EB076">
          <v:shape id="_x0000_i1035" type="#_x0000_t75" style="width:29pt;height:17pt" o:ole="">
            <v:imagedata r:id="rId29" o:title=""/>
          </v:shape>
          <o:OLEObject Type="Embed" ProgID="Equation.DSMT4" ShapeID="_x0000_i1035" DrawAspect="Content" ObjectID="_1634100986" r:id="rId30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295FE3">
        <w:rPr>
          <w:rFonts w:ascii="Century Gothic" w:eastAsia="Times New Roman" w:hAnsi="Century Gothic"/>
          <w:position w:val="-6"/>
        </w:rPr>
        <w:object w:dxaOrig="580" w:dyaOrig="340" w14:anchorId="6B148930">
          <v:shape id="_x0000_i1036" type="#_x0000_t75" style="width:29pt;height:17pt" o:ole="">
            <v:imagedata r:id="rId31" o:title=""/>
          </v:shape>
          <o:OLEObject Type="Embed" ProgID="Equation.DSMT4" ShapeID="_x0000_i1036" DrawAspect="Content" ObjectID="_1634100987" r:id="rId32"/>
        </w:object>
      </w:r>
      <w:r w:rsidRPr="006C14AB">
        <w:rPr>
          <w:rFonts w:ascii="Century Gothic" w:eastAsia="Times New Roman" w:hAnsi="Century Gothic"/>
        </w:rPr>
        <w:t>= ______</w:t>
      </w:r>
    </w:p>
    <w:p w14:paraId="3F698D7E" w14:textId="77777777"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14:paraId="4F65EAB9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  <w:b/>
        </w:rPr>
        <w:t xml:space="preserve">  </w:t>
      </w:r>
    </w:p>
    <w:p w14:paraId="13EA8DC8" w14:textId="77777777" w:rsidR="00295FE3" w:rsidRPr="006C14AB" w:rsidRDefault="00295FE3" w:rsidP="00295FE3">
      <w:pPr>
        <w:pStyle w:val="NoSpacing"/>
        <w:rPr>
          <w:rFonts w:ascii="Century Gothic" w:hAnsi="Century Gothic"/>
          <w:b/>
        </w:rPr>
      </w:pPr>
      <w:r w:rsidRPr="006C14AB">
        <w:rPr>
          <w:rFonts w:ascii="Century Gothic" w:hAnsi="Century Gothic"/>
          <w:b/>
        </w:rPr>
        <w:t xml:space="preserve">Simplify each radical expression: Rewrite each radical as a product of two factors (one being the </w:t>
      </w:r>
      <w:r w:rsidRPr="006C14AB">
        <w:rPr>
          <w:rFonts w:ascii="Century Gothic" w:hAnsi="Century Gothic"/>
          <w:b/>
          <w:u w:val="single"/>
        </w:rPr>
        <w:t xml:space="preserve">largest </w:t>
      </w:r>
      <w:r w:rsidRPr="006C14AB">
        <w:rPr>
          <w:rFonts w:ascii="Century Gothic" w:hAnsi="Century Gothic"/>
          <w:b/>
        </w:rPr>
        <w:t>perfect square each number is divisible by).</w:t>
      </w:r>
    </w:p>
    <w:p w14:paraId="284DEB94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50534FE7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  <w:r w:rsidRPr="006C14AB">
        <w:rPr>
          <w:rFonts w:ascii="Century Gothic" w:hAnsi="Century Gothic"/>
        </w:rPr>
        <w:t xml:space="preserve">1.  </w:t>
      </w:r>
      <w:r w:rsidRPr="00295FE3">
        <w:rPr>
          <w:rFonts w:ascii="Century Gothic" w:hAnsi="Century Gothic"/>
          <w:position w:val="-6"/>
        </w:rPr>
        <w:object w:dxaOrig="460" w:dyaOrig="340" w14:anchorId="0DDFECFA">
          <v:shape id="_x0000_i1037" type="#_x0000_t75" style="width:23pt;height:17pt" o:ole="">
            <v:imagedata r:id="rId33" o:title=""/>
          </v:shape>
          <o:OLEObject Type="Embed" ProgID="Equation.DSMT4" ShapeID="_x0000_i1037" DrawAspect="Content" ObjectID="_1634100988" r:id="rId34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2.  </w:t>
      </w:r>
      <w:r w:rsidRPr="006C14AB">
        <w:rPr>
          <w:rFonts w:ascii="Century Gothic" w:hAnsi="Century Gothic"/>
          <w:position w:val="-8"/>
        </w:rPr>
        <w:object w:dxaOrig="540" w:dyaOrig="360" w14:anchorId="6292F415">
          <v:shape id="_x0000_i1038" type="#_x0000_t75" style="width:27pt;height:18pt" o:ole="">
            <v:imagedata r:id="rId35" o:title=""/>
          </v:shape>
          <o:OLEObject Type="Embed" ProgID="Equation.DSMT4" ShapeID="_x0000_i1038" DrawAspect="Content" ObjectID="_1634100989" r:id="rId36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3. </w:t>
      </w:r>
      <w:r w:rsidRPr="006C14AB">
        <w:rPr>
          <w:rFonts w:ascii="Century Gothic" w:hAnsi="Century Gothic"/>
          <w:position w:val="-8"/>
        </w:rPr>
        <w:object w:dxaOrig="540" w:dyaOrig="360" w14:anchorId="3AAAAB7C">
          <v:shape id="_x0000_i1039" type="#_x0000_t75" style="width:27pt;height:18pt" o:ole="">
            <v:imagedata r:id="rId37" o:title=""/>
          </v:shape>
          <o:OLEObject Type="Embed" ProgID="Equation.DSMT4" ShapeID="_x0000_i1039" DrawAspect="Content" ObjectID="_1634100990" r:id="rId38"/>
        </w:object>
      </w:r>
      <w:r w:rsidRPr="006C14AB">
        <w:rPr>
          <w:rFonts w:ascii="Century Gothic" w:hAnsi="Century Gothic"/>
        </w:rPr>
        <w:t xml:space="preserve"> </w:t>
      </w:r>
    </w:p>
    <w:p w14:paraId="272D212B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095E36B5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7E656730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13348770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613C95D9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  <w:r w:rsidRPr="006C14AB">
        <w:rPr>
          <w:rFonts w:ascii="Century Gothic" w:hAnsi="Century Gothic"/>
        </w:rPr>
        <w:t xml:space="preserve">4.  </w:t>
      </w:r>
      <w:r w:rsidRPr="006C14AB">
        <w:rPr>
          <w:rFonts w:ascii="Century Gothic" w:hAnsi="Century Gothic"/>
          <w:position w:val="-8"/>
        </w:rPr>
        <w:object w:dxaOrig="520" w:dyaOrig="360" w14:anchorId="4081966E">
          <v:shape id="_x0000_i1040" type="#_x0000_t75" style="width:26pt;height:18pt" o:ole="">
            <v:imagedata r:id="rId39" o:title=""/>
          </v:shape>
          <o:OLEObject Type="Embed" ProgID="Equation.DSMT4" ShapeID="_x0000_i1040" DrawAspect="Content" ObjectID="_1634100991" r:id="rId40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5.  </w:t>
      </w:r>
      <w:r w:rsidRPr="006C14AB">
        <w:rPr>
          <w:rFonts w:ascii="Century Gothic" w:hAnsi="Century Gothic"/>
          <w:position w:val="-8"/>
        </w:rPr>
        <w:object w:dxaOrig="499" w:dyaOrig="360" w14:anchorId="4674C065">
          <v:shape id="_x0000_i1041" type="#_x0000_t75" style="width:25pt;height:18pt" o:ole="">
            <v:imagedata r:id="rId41" o:title=""/>
          </v:shape>
          <o:OLEObject Type="Embed" ProgID="Equation.DSMT4" ShapeID="_x0000_i1041" DrawAspect="Content" ObjectID="_1634100992" r:id="rId42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6.  </w:t>
      </w:r>
      <w:r w:rsidRPr="006C14AB">
        <w:rPr>
          <w:rFonts w:ascii="Century Gothic" w:hAnsi="Century Gothic"/>
          <w:position w:val="-8"/>
        </w:rPr>
        <w:object w:dxaOrig="580" w:dyaOrig="360" w14:anchorId="0805B2A5">
          <v:shape id="_x0000_i1042" type="#_x0000_t75" style="width:29pt;height:18pt" o:ole="">
            <v:imagedata r:id="rId43" o:title=""/>
          </v:shape>
          <o:OLEObject Type="Embed" ProgID="Equation.DSMT4" ShapeID="_x0000_i1042" DrawAspect="Content" ObjectID="_1634100993" r:id="rId44"/>
        </w:object>
      </w:r>
    </w:p>
    <w:p w14:paraId="6C4D8E94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7663C16B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6C00173C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5A885241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3AC87263" w14:textId="77777777" w:rsidR="00295FE3" w:rsidRPr="006C14AB" w:rsidRDefault="00295FE3" w:rsidP="00295FE3">
      <w:pPr>
        <w:rPr>
          <w:rFonts w:ascii="Century Gothic" w:hAnsi="Century Gothic"/>
          <w:b/>
        </w:rPr>
      </w:pPr>
      <w:r w:rsidRPr="006C14AB">
        <w:rPr>
          <w:rFonts w:ascii="Century Gothic" w:hAnsi="Century Gothic"/>
          <w:b/>
        </w:rPr>
        <w:t>When simplifying radicals with a coefficient, remember: “outsides with outsides” and “insides with insides.”</w:t>
      </w:r>
    </w:p>
    <w:p w14:paraId="36D91396" w14:textId="77777777" w:rsidR="00295FE3" w:rsidRPr="006C14AB" w:rsidRDefault="00295FE3" w:rsidP="00295FE3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6C14AB">
        <w:rPr>
          <w:rFonts w:ascii="Century Gothic" w:hAnsi="Century Gothic"/>
        </w:rPr>
        <w:t xml:space="preserve">.   </w:t>
      </w:r>
      <w:r w:rsidRPr="006C14AB">
        <w:rPr>
          <w:rFonts w:ascii="Century Gothic" w:hAnsi="Century Gothic"/>
          <w:position w:val="-8"/>
        </w:rPr>
        <w:object w:dxaOrig="540" w:dyaOrig="360" w14:anchorId="5DA31026">
          <v:shape id="_x0000_i1043" type="#_x0000_t75" style="width:27pt;height:18pt" o:ole="">
            <v:imagedata r:id="rId45" o:title=""/>
          </v:shape>
          <o:OLEObject Type="Embed" ProgID="Equation.DSMT4" ShapeID="_x0000_i1043" DrawAspect="Content" ObjectID="_1634100994" r:id="rId4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6C14AB">
        <w:rPr>
          <w:rFonts w:ascii="Century Gothic" w:hAnsi="Century Gothic"/>
        </w:rPr>
        <w:t xml:space="preserve">.  </w:t>
      </w:r>
      <w:r w:rsidRPr="006C14AB">
        <w:rPr>
          <w:rFonts w:ascii="Century Gothic" w:hAnsi="Century Gothic"/>
          <w:position w:val="-8"/>
        </w:rPr>
        <w:object w:dxaOrig="700" w:dyaOrig="360" w14:anchorId="53AF6216">
          <v:shape id="_x0000_i1044" type="#_x0000_t75" style="width:35pt;height:18pt" o:ole="">
            <v:imagedata r:id="rId47" o:title=""/>
          </v:shape>
          <o:OLEObject Type="Embed" ProgID="Equation.DSMT4" ShapeID="_x0000_i1044" DrawAspect="Content" ObjectID="_1634100995" r:id="rId48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</w:t>
      </w:r>
      <w:r w:rsidRPr="006C14AB">
        <w:rPr>
          <w:rFonts w:ascii="Century Gothic" w:hAnsi="Century Gothic"/>
        </w:rPr>
        <w:t xml:space="preserve">.   </w:t>
      </w:r>
      <w:r w:rsidRPr="00295FE3">
        <w:rPr>
          <w:rFonts w:ascii="Century Gothic" w:hAnsi="Century Gothic"/>
          <w:position w:val="-6"/>
        </w:rPr>
        <w:object w:dxaOrig="580" w:dyaOrig="340" w14:anchorId="0A52CF7F">
          <v:shape id="_x0000_i1045" type="#_x0000_t75" style="width:29pt;height:17pt" o:ole="">
            <v:imagedata r:id="rId49" o:title=""/>
          </v:shape>
          <o:OLEObject Type="Embed" ProgID="Equation.DSMT4" ShapeID="_x0000_i1045" DrawAspect="Content" ObjectID="_1634100996" r:id="rId50"/>
        </w:object>
      </w:r>
    </w:p>
    <w:p w14:paraId="40D1303E" w14:textId="77777777" w:rsidR="00295FE3" w:rsidRPr="006C14AB" w:rsidRDefault="00295FE3" w:rsidP="00295FE3">
      <w:pPr>
        <w:rPr>
          <w:rFonts w:ascii="Century Gothic" w:hAnsi="Century Gothic"/>
        </w:rPr>
      </w:pPr>
    </w:p>
    <w:p w14:paraId="343490B1" w14:textId="77777777" w:rsidR="00295FE3" w:rsidRPr="006C14AB" w:rsidRDefault="00295FE3" w:rsidP="00295FE3">
      <w:pPr>
        <w:rPr>
          <w:rFonts w:ascii="Century Gothic" w:hAnsi="Century Gothic"/>
        </w:rPr>
      </w:pPr>
    </w:p>
    <w:p w14:paraId="5F9FABCB" w14:textId="77777777" w:rsidR="00295FE3" w:rsidRPr="006C14AB" w:rsidRDefault="00295FE3" w:rsidP="00295FE3">
      <w:pPr>
        <w:rPr>
          <w:rFonts w:ascii="Century Gothic" w:hAnsi="Century Gothic"/>
        </w:rPr>
      </w:pPr>
    </w:p>
    <w:p w14:paraId="0B8E6E41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6C14AB">
        <w:rPr>
          <w:rFonts w:ascii="Century Gothic" w:hAnsi="Century Gothic"/>
        </w:rPr>
        <w:t xml:space="preserve">.  </w:t>
      </w:r>
      <w:r w:rsidRPr="006C14AB">
        <w:rPr>
          <w:rFonts w:ascii="Century Gothic" w:hAnsi="Century Gothic"/>
          <w:position w:val="-8"/>
        </w:rPr>
        <w:object w:dxaOrig="960" w:dyaOrig="360" w14:anchorId="25EEE506">
          <v:shape id="_x0000_i1046" type="#_x0000_t75" style="width:48pt;height:18pt" o:ole="">
            <v:imagedata r:id="rId51" o:title=""/>
          </v:shape>
          <o:OLEObject Type="Embed" ProgID="Equation.DSMT4" ShapeID="_x0000_i1046" DrawAspect="Content" ObjectID="_1634100997" r:id="rId52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</w:t>
      </w:r>
      <w:r w:rsidRPr="006C14AB">
        <w:rPr>
          <w:rFonts w:ascii="Century Gothic" w:hAnsi="Century Gothic"/>
        </w:rPr>
        <w:t xml:space="preserve">.  </w:t>
      </w:r>
      <w:r w:rsidRPr="006C14AB">
        <w:rPr>
          <w:rFonts w:ascii="Century Gothic" w:hAnsi="Century Gothic"/>
          <w:position w:val="-8"/>
        </w:rPr>
        <w:object w:dxaOrig="680" w:dyaOrig="360" w14:anchorId="58D4DF42">
          <v:shape id="_x0000_i1047" type="#_x0000_t75" style="width:34pt;height:18pt" o:ole="" fillcolor="window">
            <v:imagedata r:id="rId53" o:title=""/>
          </v:shape>
          <o:OLEObject Type="Embed" ProgID="Equation.DSMT4" ShapeID="_x0000_i1047" DrawAspect="Content" ObjectID="_1634100998" r:id="rId54"/>
        </w:objec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</w:t>
      </w:r>
      <w:r w:rsidRPr="006C14AB">
        <w:rPr>
          <w:rFonts w:ascii="Century Gothic" w:hAnsi="Century Gothic"/>
        </w:rPr>
        <w:t xml:space="preserve">.  </w:t>
      </w:r>
      <w:r w:rsidRPr="006C14AB">
        <w:rPr>
          <w:rFonts w:ascii="Century Gothic" w:hAnsi="Century Gothic"/>
          <w:position w:val="-8"/>
        </w:rPr>
        <w:object w:dxaOrig="680" w:dyaOrig="360" w14:anchorId="7985DD23">
          <v:shape id="_x0000_i1048" type="#_x0000_t75" style="width:34pt;height:18pt" o:ole="">
            <v:imagedata r:id="rId55" o:title=""/>
          </v:shape>
          <o:OLEObject Type="Embed" ProgID="Equation.DSMT4" ShapeID="_x0000_i1048" DrawAspect="Content" ObjectID="_1634100999" r:id="rId56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</w:p>
    <w:p w14:paraId="72286F7A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1449A08C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67A0CCD6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1EDF0D81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6E15C695" w14:textId="77777777"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14:paraId="54702F39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>Simplify each radical expression</w:t>
      </w:r>
      <w:r w:rsidR="00295FE3">
        <w:rPr>
          <w:rFonts w:ascii="Century Gothic" w:hAnsi="Century Gothic"/>
          <w:sz w:val="23"/>
          <w:szCs w:val="23"/>
        </w:rPr>
        <w:t xml:space="preserve"> with variables</w:t>
      </w:r>
      <w:r w:rsidRPr="006C14AB">
        <w:rPr>
          <w:rFonts w:ascii="Century Gothic" w:hAnsi="Century Gothic"/>
          <w:sz w:val="23"/>
          <w:szCs w:val="23"/>
        </w:rPr>
        <w:t>.</w:t>
      </w:r>
    </w:p>
    <w:p w14:paraId="6ED08987" w14:textId="77777777" w:rsidR="00295FE3" w:rsidRDefault="00295FE3" w:rsidP="00295FE3">
      <w:pPr>
        <w:spacing w:line="36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1.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940" w:dyaOrig="400" w14:anchorId="1F8172B7">
          <v:shape id="_x0000_i1049" type="#_x0000_t75" style="width:47pt;height:20pt" o:ole="">
            <v:imagedata r:id="rId57" o:title=""/>
          </v:shape>
          <o:OLEObject Type="Embed" ProgID="Equation.DSMT4" ShapeID="_x0000_i1049" DrawAspect="Content" ObjectID="_1634101000" r:id="rId58"/>
        </w:objec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2</w:t>
      </w:r>
      <w:r w:rsidR="006C14AB" w:rsidRPr="006C14AB">
        <w:rPr>
          <w:rFonts w:ascii="Century Gothic" w:hAnsi="Century Gothic"/>
          <w:sz w:val="23"/>
          <w:szCs w:val="23"/>
        </w:rPr>
        <w:t xml:space="preserve">.  </w:t>
      </w:r>
      <w:r w:rsidR="006C14AB" w:rsidRPr="006C14AB">
        <w:rPr>
          <w:rFonts w:ascii="Century Gothic" w:hAnsi="Century Gothic"/>
          <w:position w:val="-8"/>
          <w:sz w:val="23"/>
          <w:szCs w:val="23"/>
        </w:rPr>
        <w:object w:dxaOrig="960" w:dyaOrig="400" w14:anchorId="441A98A4">
          <v:shape id="_x0000_i1050" type="#_x0000_t75" style="width:48pt;height:20pt" o:ole="">
            <v:imagedata r:id="rId59" o:title=""/>
          </v:shape>
          <o:OLEObject Type="Embed" ProgID="Equation.3" ShapeID="_x0000_i1050" DrawAspect="Content" ObjectID="_1634101001" r:id="rId60"/>
        </w:objec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3</w:t>
      </w:r>
      <w:r w:rsidR="006C14AB" w:rsidRPr="006C14AB">
        <w:rPr>
          <w:rFonts w:ascii="Century Gothic" w:hAnsi="Century Gothic"/>
          <w:sz w:val="23"/>
          <w:szCs w:val="23"/>
        </w:rPr>
        <w:t xml:space="preserve">. </w:t>
      </w:r>
      <w:r w:rsidR="006C14AB" w:rsidRPr="006C14AB">
        <w:rPr>
          <w:rFonts w:ascii="Century Gothic" w:hAnsi="Century Gothic"/>
          <w:position w:val="-8"/>
          <w:sz w:val="23"/>
          <w:szCs w:val="23"/>
        </w:rPr>
        <w:object w:dxaOrig="999" w:dyaOrig="400" w14:anchorId="4B5EB454">
          <v:shape id="_x0000_i1051" type="#_x0000_t75" style="width:50pt;height:20pt" o:ole="">
            <v:imagedata r:id="rId61" o:title=""/>
          </v:shape>
          <o:OLEObject Type="Embed" ProgID="Equation.3" ShapeID="_x0000_i1051" DrawAspect="Content" ObjectID="_1634101002" r:id="rId62"/>
        </w:object>
      </w:r>
      <w:r w:rsidR="006C14AB" w:rsidRPr="006C14AB">
        <w:rPr>
          <w:rFonts w:ascii="Century Gothic" w:hAnsi="Century Gothic"/>
          <w:position w:val="-10"/>
          <w:sz w:val="23"/>
          <w:szCs w:val="23"/>
        </w:rPr>
        <w:object w:dxaOrig="180" w:dyaOrig="340" w14:anchorId="0B38D1D0">
          <v:shape id="_x0000_i1052" type="#_x0000_t75" style="width:9pt;height:17pt" o:ole="">
            <v:imagedata r:id="rId63" o:title=""/>
          </v:shape>
          <o:OLEObject Type="Embed" ProgID="Equation.3" ShapeID="_x0000_i1052" DrawAspect="Content" ObjectID="_1634101003" r:id="rId64"/>
        </w:object>
      </w:r>
      <w:r w:rsidR="006C14AB" w:rsidRPr="006C14AB">
        <w:rPr>
          <w:rFonts w:ascii="Century Gothic" w:hAnsi="Century Gothic"/>
          <w:sz w:val="23"/>
          <w:szCs w:val="23"/>
        </w:rPr>
        <w:tab/>
      </w:r>
    </w:p>
    <w:p w14:paraId="5138E87E" w14:textId="77777777" w:rsidR="00295FE3" w:rsidRDefault="00295FE3" w:rsidP="00295FE3">
      <w:pPr>
        <w:spacing w:line="360" w:lineRule="auto"/>
        <w:rPr>
          <w:rFonts w:ascii="Century Gothic" w:hAnsi="Century Gothic"/>
          <w:sz w:val="23"/>
          <w:szCs w:val="23"/>
        </w:rPr>
      </w:pPr>
    </w:p>
    <w:p w14:paraId="0F3C0BB5" w14:textId="77777777" w:rsidR="00295FE3" w:rsidRDefault="00295FE3" w:rsidP="00295FE3">
      <w:pPr>
        <w:spacing w:line="360" w:lineRule="auto"/>
        <w:rPr>
          <w:rFonts w:ascii="Century Gothic" w:hAnsi="Century Gothic"/>
          <w:sz w:val="23"/>
          <w:szCs w:val="23"/>
        </w:rPr>
      </w:pPr>
    </w:p>
    <w:p w14:paraId="0D99E1BE" w14:textId="77777777" w:rsidR="00295FE3" w:rsidRDefault="00295FE3" w:rsidP="00295FE3">
      <w:pPr>
        <w:spacing w:line="360" w:lineRule="auto"/>
        <w:rPr>
          <w:rFonts w:ascii="Century Gothic" w:hAnsi="Century Gothic"/>
          <w:sz w:val="23"/>
          <w:szCs w:val="23"/>
        </w:rPr>
      </w:pPr>
    </w:p>
    <w:p w14:paraId="6375F855" w14:textId="77777777" w:rsidR="00295FE3" w:rsidRDefault="00295FE3" w:rsidP="00295FE3">
      <w:pPr>
        <w:spacing w:line="360" w:lineRule="auto"/>
        <w:rPr>
          <w:rFonts w:eastAsiaTheme="minorEastAsia"/>
        </w:rPr>
      </w:pPr>
      <w:r>
        <w:rPr>
          <w:rFonts w:ascii="Century Gothic" w:hAnsi="Century Gothic"/>
          <w:sz w:val="23"/>
          <w:szCs w:val="23"/>
        </w:rPr>
        <w:t>4</w:t>
      </w:r>
      <w:r w:rsidR="006C14AB" w:rsidRPr="006C14AB">
        <w:rPr>
          <w:rFonts w:ascii="Century Gothic" w:hAnsi="Century Gothic"/>
          <w:sz w:val="23"/>
          <w:szCs w:val="23"/>
        </w:rPr>
        <w:t xml:space="preserve">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100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49</m:t>
                </m:r>
              </m:sup>
            </m:sSup>
          </m:e>
        </m:rad>
      </m:oMath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5.  </w:t>
      </w:r>
      <w:r w:rsidRPr="00295FE3">
        <w:rPr>
          <w:rFonts w:ascii="Century Gothic" w:hAnsi="Century Gothic"/>
          <w:position w:val="-12"/>
          <w:sz w:val="23"/>
          <w:szCs w:val="23"/>
        </w:rPr>
        <w:object w:dxaOrig="940" w:dyaOrig="440" w14:anchorId="1DD5BD21">
          <v:shape id="_x0000_i1053" type="#_x0000_t75" style="width:47pt;height:22pt" o:ole="">
            <v:imagedata r:id="rId65" o:title=""/>
          </v:shape>
          <o:OLEObject Type="Embed" ProgID="Equation.DSMT4" ShapeID="_x0000_i1053" DrawAspect="Content" ObjectID="_1634101004" r:id="rId66"/>
        </w:objec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 xml:space="preserve">6.  </w:t>
      </w:r>
      <w:r w:rsidRPr="00295FE3">
        <w:rPr>
          <w:rFonts w:ascii="Century Gothic" w:hAnsi="Century Gothic"/>
          <w:position w:val="-12"/>
          <w:sz w:val="23"/>
          <w:szCs w:val="23"/>
        </w:rPr>
        <w:object w:dxaOrig="1340" w:dyaOrig="440" w14:anchorId="2BC5670B">
          <v:shape id="_x0000_i1054" type="#_x0000_t75" style="width:67pt;height:22pt" o:ole="">
            <v:imagedata r:id="rId67" o:title=""/>
          </v:shape>
          <o:OLEObject Type="Embed" ProgID="Equation.DSMT4" ShapeID="_x0000_i1054" DrawAspect="Content" ObjectID="_1634101005" r:id="rId68"/>
        </w:object>
      </w:r>
    </w:p>
    <w:p w14:paraId="3FC4CB91" w14:textId="77777777" w:rsidR="00295FE3" w:rsidRPr="00A320C4" w:rsidRDefault="00295FE3" w:rsidP="00295FE3">
      <w:pPr>
        <w:spacing w:line="360" w:lineRule="auto"/>
        <w:jc w:val="center"/>
        <w:rPr>
          <w:rFonts w:eastAsiaTheme="minorEastAsia"/>
        </w:rPr>
      </w:pPr>
    </w:p>
    <w:p w14:paraId="7BC248B9" w14:textId="77777777"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676CD33F" w14:textId="77777777" w:rsidR="00295FE3" w:rsidRPr="006C14AB" w:rsidRDefault="00295FE3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54F10368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3D1C9FB9" w14:textId="77777777" w:rsidR="006C14AB" w:rsidRPr="00295FE3" w:rsidRDefault="006C14AB" w:rsidP="00295FE3">
      <w:pPr>
        <w:rPr>
          <w:rFonts w:ascii="Century Gothic" w:hAnsi="Century Gothic"/>
          <w:b/>
        </w:rPr>
      </w:pPr>
      <w:r w:rsidRPr="006C14AB">
        <w:rPr>
          <w:rFonts w:ascii="Century Gothic" w:hAnsi="Century Gothic"/>
          <w:b/>
          <w:sz w:val="23"/>
          <w:szCs w:val="23"/>
        </w:rPr>
        <w:t>Multiplying Radicals. (Remember to simplify completely.)</w:t>
      </w:r>
      <w:r w:rsidR="00295FE3">
        <w:rPr>
          <w:rFonts w:ascii="Century Gothic" w:hAnsi="Century Gothic"/>
          <w:b/>
          <w:sz w:val="23"/>
          <w:szCs w:val="23"/>
        </w:rPr>
        <w:t xml:space="preserve"> </w:t>
      </w:r>
      <w:r w:rsidR="00295FE3" w:rsidRPr="006C14AB">
        <w:rPr>
          <w:rFonts w:ascii="Century Gothic" w:hAnsi="Century Gothic"/>
          <w:b/>
        </w:rPr>
        <w:t>“outsides with outsides” and “insides with insides.”</w:t>
      </w:r>
    </w:p>
    <w:p w14:paraId="0E28481D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1.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859" w:dyaOrig="360" w14:anchorId="4F0ED27C">
          <v:shape id="_x0000_i1055" type="#_x0000_t75" style="width:42.5pt;height:18pt" o:ole="">
            <v:imagedata r:id="rId69" o:title=""/>
          </v:shape>
          <o:OLEObject Type="Embed" ProgID="Equation.3" ShapeID="_x0000_i1055" DrawAspect="Content" ObjectID="_1634101006" r:id="rId70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2.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180" w:dyaOrig="360" w14:anchorId="06ADAF73">
          <v:shape id="_x0000_i1056" type="#_x0000_t75" style="width:59pt;height:18pt" o:ole="">
            <v:imagedata r:id="rId71" o:title=""/>
          </v:shape>
          <o:OLEObject Type="Embed" ProgID="Equation.3" ShapeID="_x0000_i1056" DrawAspect="Content" ObjectID="_1634101007" r:id="rId72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3.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960" w:dyaOrig="360" w14:anchorId="50307E6E">
          <v:shape id="_x0000_i1057" type="#_x0000_t75" style="width:48pt;height:18pt" o:ole="">
            <v:imagedata r:id="rId73" o:title=""/>
          </v:shape>
          <o:OLEObject Type="Embed" ProgID="Equation.3" ShapeID="_x0000_i1057" DrawAspect="Content" ObjectID="_1634101008" r:id="rId74"/>
        </w:object>
      </w:r>
    </w:p>
    <w:p w14:paraId="3A633416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0AD208A3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36A2041F" w14:textId="77777777"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0084E7DE" w14:textId="77777777" w:rsidR="00295FE3" w:rsidRPr="006C14AB" w:rsidRDefault="00295FE3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05BFD185" w14:textId="77777777"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2AD592B1" w14:textId="77777777" w:rsidR="00295FE3" w:rsidRPr="006C14AB" w:rsidRDefault="00295FE3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5E695830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4.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960" w:dyaOrig="360" w14:anchorId="6F6F2FE1">
          <v:shape id="_x0000_i1058" type="#_x0000_t75" style="width:48pt;height:18pt" o:ole="">
            <v:imagedata r:id="rId75" o:title=""/>
          </v:shape>
          <o:OLEObject Type="Embed" ProgID="Equation.3" ShapeID="_x0000_i1058" DrawAspect="Content" ObjectID="_1634101009" r:id="rId76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5.  </w:t>
      </w:r>
      <w:r w:rsidRPr="006C14AB">
        <w:rPr>
          <w:rFonts w:ascii="Century Gothic" w:hAnsi="Century Gothic"/>
          <w:position w:val="-10"/>
          <w:sz w:val="23"/>
          <w:szCs w:val="23"/>
        </w:rPr>
        <w:object w:dxaOrig="1280" w:dyaOrig="380" w14:anchorId="178CB67D">
          <v:shape id="_x0000_i1059" type="#_x0000_t75" style="width:64pt;height:19pt" o:ole="">
            <v:imagedata r:id="rId77" o:title=""/>
          </v:shape>
          <o:OLEObject Type="Embed" ProgID="Equation.3" ShapeID="_x0000_i1059" DrawAspect="Content" ObjectID="_1634101010" r:id="rId78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6.  </w:t>
      </w:r>
      <w:r w:rsidRPr="006C14AB">
        <w:rPr>
          <w:rFonts w:ascii="Century Gothic" w:hAnsi="Century Gothic"/>
          <w:position w:val="-10"/>
          <w:sz w:val="23"/>
          <w:szCs w:val="23"/>
        </w:rPr>
        <w:object w:dxaOrig="1359" w:dyaOrig="380" w14:anchorId="0C4194AF">
          <v:shape id="_x0000_i1060" type="#_x0000_t75" style="width:68pt;height:19pt" o:ole="">
            <v:imagedata r:id="rId79" o:title=""/>
          </v:shape>
          <o:OLEObject Type="Embed" ProgID="Equation.3" ShapeID="_x0000_i1060" DrawAspect="Content" ObjectID="_1634101011" r:id="rId80"/>
        </w:object>
      </w:r>
    </w:p>
    <w:p w14:paraId="0A6919B9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7D0C75C4" w14:textId="77777777"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620EDCCF" w14:textId="77777777" w:rsidR="00295FE3" w:rsidRPr="006C14AB" w:rsidRDefault="00295FE3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6F39CDBC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17968BA7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05783DF1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70ED09D5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7.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340" w:dyaOrig="400" w14:anchorId="4AF1A4B0">
          <v:shape id="_x0000_i1061" type="#_x0000_t75" style="width:67pt;height:20pt" o:ole="">
            <v:imagedata r:id="rId81" o:title=""/>
          </v:shape>
          <o:OLEObject Type="Embed" ProgID="Equation.3" ShapeID="_x0000_i1061" DrawAspect="Content" ObjectID="_1634101012" r:id="rId82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8.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560" w:dyaOrig="400" w14:anchorId="3347C6BC">
          <v:shape id="_x0000_i1062" type="#_x0000_t75" style="width:78pt;height:20pt" o:ole="">
            <v:imagedata r:id="rId83" o:title=""/>
          </v:shape>
          <o:OLEObject Type="Embed" ProgID="Equation.3" ShapeID="_x0000_i1062" DrawAspect="Content" ObjectID="_1634101013" r:id="rId84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9.  </w:t>
      </w:r>
      <w:r w:rsidRPr="006C14AB">
        <w:rPr>
          <w:rFonts w:ascii="Century Gothic" w:hAnsi="Century Gothic"/>
          <w:position w:val="-10"/>
          <w:sz w:val="23"/>
          <w:szCs w:val="23"/>
        </w:rPr>
        <w:object w:dxaOrig="1100" w:dyaOrig="380" w14:anchorId="639FE91F">
          <v:shape id="_x0000_i1063" type="#_x0000_t75" style="width:55pt;height:19pt" o:ole="">
            <v:imagedata r:id="rId85" o:title=""/>
          </v:shape>
          <o:OLEObject Type="Embed" ProgID="Equation.3" ShapeID="_x0000_i1063" DrawAspect="Content" ObjectID="_1634101014" r:id="rId86"/>
        </w:object>
      </w:r>
    </w:p>
    <w:p w14:paraId="509F34ED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06BE4E61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4DD19064" w14:textId="77777777"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7B9D2C28" w14:textId="77777777" w:rsidR="00295FE3" w:rsidRPr="006C14AB" w:rsidRDefault="00295FE3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57B406F2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307B5B0A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07606268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10.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440" w:dyaOrig="400" w14:anchorId="08BF2767">
          <v:shape id="_x0000_i1064" type="#_x0000_t75" style="width:1in;height:20pt" o:ole="">
            <v:imagedata r:id="rId87" o:title=""/>
          </v:shape>
          <o:OLEObject Type="Embed" ProgID="Equation.3" ShapeID="_x0000_i1064" DrawAspect="Content" ObjectID="_1634101015" r:id="rId88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11.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600" w:dyaOrig="400" w14:anchorId="2857456E">
          <v:shape id="_x0000_i1065" type="#_x0000_t75" style="width:80pt;height:20pt" o:ole="">
            <v:imagedata r:id="rId89" o:title=""/>
          </v:shape>
          <o:OLEObject Type="Embed" ProgID="Equation.3" ShapeID="_x0000_i1065" DrawAspect="Content" ObjectID="_1634101016" r:id="rId90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12.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840" w:dyaOrig="400" w14:anchorId="370F4A7A">
          <v:shape id="_x0000_i1066" type="#_x0000_t75" style="width:92pt;height:20pt" o:ole="">
            <v:imagedata r:id="rId91" o:title=""/>
          </v:shape>
          <o:OLEObject Type="Embed" ProgID="Equation.3" ShapeID="_x0000_i1066" DrawAspect="Content" ObjectID="_1634101017" r:id="rId92"/>
        </w:object>
      </w:r>
    </w:p>
    <w:p w14:paraId="17ABE61B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14:paraId="38A767BC" w14:textId="77777777" w:rsid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14:paraId="09436D8B" w14:textId="77777777" w:rsidR="00295FE3" w:rsidRDefault="00295FE3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14:paraId="7ACE2397" w14:textId="77777777" w:rsidR="00295FE3" w:rsidRPr="006C14AB" w:rsidRDefault="00295FE3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14:paraId="51385D9A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14:paraId="7A6BBF9F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/>
          <w:bCs/>
          <w:color w:val="000000"/>
          <w:sz w:val="24"/>
          <w:szCs w:val="24"/>
        </w:rPr>
      </w:pPr>
      <w:r w:rsidRPr="006C14AB">
        <w:rPr>
          <w:rFonts w:ascii="Century Gothic" w:hAnsi="Century Gothic" w:cs="CoolDots"/>
          <w:b/>
          <w:bCs/>
          <w:color w:val="000000"/>
          <w:sz w:val="24"/>
          <w:szCs w:val="24"/>
        </w:rPr>
        <w:t xml:space="preserve">Dividing Radicals. </w:t>
      </w:r>
      <w:r w:rsidRPr="006C14AB">
        <w:rPr>
          <w:rFonts w:ascii="Century Gothic" w:hAnsi="Century Gothic"/>
          <w:b/>
          <w:sz w:val="23"/>
          <w:szCs w:val="23"/>
        </w:rPr>
        <w:t>(Remember to simplify completely.)</w:t>
      </w:r>
    </w:p>
    <w:p w14:paraId="12A33F6F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14:paraId="1BC544CB" w14:textId="77777777"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1.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520" w:dyaOrig="720" w14:anchorId="60A90907">
          <v:shape id="_x0000_i1067" type="#_x0000_t75" style="width:26.5pt;height:36.5pt" o:ole="">
            <v:imagedata r:id="rId93" o:title=""/>
          </v:shape>
          <o:OLEObject Type="Embed" ProgID="Equation.3" ShapeID="_x0000_i1067" DrawAspect="Content" ObjectID="_1634101018" r:id="rId94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2.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520" w:dyaOrig="720" w14:anchorId="4FCC4229">
          <v:shape id="_x0000_i1068" type="#_x0000_t75" style="width:26.5pt;height:36.5pt" o:ole="">
            <v:imagedata r:id="rId95" o:title=""/>
          </v:shape>
          <o:OLEObject Type="Embed" ProgID="Equation.3" ShapeID="_x0000_i1068" DrawAspect="Content" ObjectID="_1634101019" r:id="rId96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3.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540" w:dyaOrig="720" w14:anchorId="6A12F8F5">
          <v:shape id="_x0000_i1069" type="#_x0000_t75" style="width:27pt;height:36.5pt" o:ole="">
            <v:imagedata r:id="rId97" o:title=""/>
          </v:shape>
          <o:OLEObject Type="Embed" ProgID="Equation.3" ShapeID="_x0000_i1069" DrawAspect="Content" ObjectID="_1634101020" r:id="rId98"/>
        </w:object>
      </w:r>
    </w:p>
    <w:p w14:paraId="79ECCD73" w14:textId="77777777" w:rsidR="0036538A" w:rsidRDefault="0036538A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0C92AD57" w14:textId="77777777" w:rsidR="0036538A" w:rsidRDefault="0036538A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7210A01E" w14:textId="77777777" w:rsidR="0036538A" w:rsidRPr="006C14AB" w:rsidRDefault="0036538A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02DBA3FA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3F2E51B6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4.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780" w:dyaOrig="720" w14:anchorId="74E5B594">
          <v:shape id="_x0000_i1070" type="#_x0000_t75" style="width:39pt;height:36.5pt" o:ole="">
            <v:imagedata r:id="rId99" o:title=""/>
          </v:shape>
          <o:OLEObject Type="Embed" ProgID="Equation.3" ShapeID="_x0000_i1070" DrawAspect="Content" ObjectID="_1634101021" r:id="rId100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5.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639" w:dyaOrig="720" w14:anchorId="2B73E228">
          <v:shape id="_x0000_i1071" type="#_x0000_t75" style="width:31.5pt;height:36.5pt" o:ole="">
            <v:imagedata r:id="rId101" o:title=""/>
          </v:shape>
          <o:OLEObject Type="Embed" ProgID="Equation.3" ShapeID="_x0000_i1071" DrawAspect="Content" ObjectID="_1634101022" r:id="rId102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6.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520" w:dyaOrig="720" w14:anchorId="17B7E7E2">
          <v:shape id="_x0000_i1072" type="#_x0000_t75" style="width:26.5pt;height:36.5pt" o:ole="">
            <v:imagedata r:id="rId103" o:title=""/>
          </v:shape>
          <o:OLEObject Type="Embed" ProgID="Equation.3" ShapeID="_x0000_i1072" DrawAspect="Content" ObjectID="_1634101023" r:id="rId104"/>
        </w:object>
      </w:r>
    </w:p>
    <w:p w14:paraId="6F018D2E" w14:textId="77777777"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14:paraId="29921B4B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14:paraId="652DD034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14:paraId="2999516E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14:paraId="79D5AA12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/>
          <w:bCs/>
          <w:color w:val="000000"/>
          <w:sz w:val="24"/>
          <w:szCs w:val="24"/>
        </w:rPr>
      </w:pPr>
      <w:r w:rsidRPr="006C14AB">
        <w:rPr>
          <w:rFonts w:ascii="Century Gothic" w:hAnsi="Century Gothic" w:cs="CoolDots"/>
          <w:b/>
          <w:bCs/>
          <w:color w:val="000000"/>
          <w:sz w:val="24"/>
          <w:szCs w:val="24"/>
        </w:rPr>
        <w:t xml:space="preserve">IMPORTANT: * When simplifying, never leave a radical in the denominator of a fraction. * </w:t>
      </w:r>
    </w:p>
    <w:p w14:paraId="14EA6ED3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14:paraId="00AA58EB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  <w:r w:rsidRPr="006C14AB">
        <w:rPr>
          <w:rFonts w:ascii="Century Gothic" w:hAnsi="Century Gothic" w:cs="CoolDots"/>
          <w:bCs/>
          <w:color w:val="000000"/>
          <w:sz w:val="24"/>
          <w:szCs w:val="24"/>
        </w:rPr>
        <w:t xml:space="preserve">Always </w:t>
      </w:r>
      <w:r w:rsidRPr="006C14AB">
        <w:rPr>
          <w:rFonts w:ascii="Century Gothic" w:hAnsi="Century Gothic" w:cs="CoolDots"/>
          <w:bCs/>
          <w:sz w:val="24"/>
          <w:szCs w:val="24"/>
        </w:rPr>
        <w:t>______</w:t>
      </w:r>
      <w:r w:rsidR="00295FE3">
        <w:rPr>
          <w:rFonts w:ascii="Century Gothic" w:hAnsi="Century Gothic" w:cs="CoolDots"/>
          <w:bCs/>
          <w:sz w:val="24"/>
          <w:szCs w:val="24"/>
        </w:rPr>
        <w:t>_________</w:t>
      </w:r>
      <w:r w:rsidRPr="006C14AB">
        <w:rPr>
          <w:rFonts w:ascii="Century Gothic" w:hAnsi="Century Gothic" w:cs="CoolDots"/>
          <w:bCs/>
          <w:sz w:val="24"/>
          <w:szCs w:val="24"/>
        </w:rPr>
        <w:t xml:space="preserve">_________ </w:t>
      </w:r>
      <w:r w:rsidRPr="006C14AB">
        <w:rPr>
          <w:rFonts w:ascii="Century Gothic" w:hAnsi="Century Gothic" w:cs="CoolDots"/>
          <w:bCs/>
          <w:color w:val="000000"/>
          <w:sz w:val="24"/>
          <w:szCs w:val="24"/>
        </w:rPr>
        <w:t>the denominator.</w:t>
      </w:r>
    </w:p>
    <w:p w14:paraId="2221CEB1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/>
          <w:bCs/>
          <w:color w:val="000000"/>
          <w:sz w:val="24"/>
          <w:szCs w:val="24"/>
        </w:rPr>
      </w:pPr>
    </w:p>
    <w:p w14:paraId="0603334C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Harrington"/>
          <w:bCs/>
          <w:sz w:val="24"/>
          <w:szCs w:val="24"/>
        </w:rPr>
      </w:pPr>
      <w:r w:rsidRPr="006C14AB">
        <w:rPr>
          <w:rFonts w:ascii="Century Gothic" w:hAnsi="Century Gothic" w:cs="Harrington"/>
          <w:bCs/>
          <w:sz w:val="24"/>
          <w:szCs w:val="24"/>
        </w:rPr>
        <w:t>When the denominator is a monomial, multiply both the numerator and the denominator by whatever makes the denominator an expression that can be simplified so that it is no longer a radical.</w:t>
      </w:r>
    </w:p>
    <w:p w14:paraId="43D3A52A" w14:textId="77777777"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/>
          <w:bCs/>
          <w:color w:val="000000"/>
          <w:sz w:val="24"/>
          <w:szCs w:val="24"/>
        </w:rPr>
      </w:pPr>
    </w:p>
    <w:p w14:paraId="29742772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  <w:r w:rsidRPr="006C14AB">
        <w:rPr>
          <w:rFonts w:ascii="Century Gothic" w:hAnsi="Century Gothic"/>
          <w:sz w:val="24"/>
          <w:szCs w:val="24"/>
        </w:rPr>
        <w:t xml:space="preserve">Example 1:  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440" w:dyaOrig="660" w14:anchorId="05478A4B">
          <v:shape id="_x0000_i1073" type="#_x0000_t75" style="width:22pt;height:32.5pt" o:ole="">
            <v:imagedata r:id="rId105" o:title=""/>
          </v:shape>
          <o:OLEObject Type="Embed" ProgID="Equation.3" ShapeID="_x0000_i1073" DrawAspect="Content" ObjectID="_1634101024" r:id="rId106"/>
        </w:object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="00295FE3">
        <w:rPr>
          <w:rFonts w:ascii="Century Gothic" w:hAnsi="Century Gothic"/>
          <w:sz w:val="24"/>
          <w:szCs w:val="24"/>
        </w:rPr>
        <w:tab/>
      </w:r>
      <w:r w:rsidR="00295FE3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 xml:space="preserve">Example 2: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480" w:dyaOrig="660" w14:anchorId="249113C6">
          <v:shape id="_x0000_i1074" type="#_x0000_t75" style="width:24pt;height:32.5pt" o:ole="">
            <v:imagedata r:id="rId107" o:title=""/>
          </v:shape>
          <o:OLEObject Type="Embed" ProgID="Equation.3" ShapeID="_x0000_i1074" DrawAspect="Content" ObjectID="_1634101025" r:id="rId108"/>
        </w:object>
      </w:r>
    </w:p>
    <w:p w14:paraId="681A00DA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489F8D20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2BF5EDFA" w14:textId="77777777" w:rsidR="006C14AB" w:rsidRPr="006C14AB" w:rsidRDefault="006C14AB" w:rsidP="006C14AB">
      <w:pPr>
        <w:contextualSpacing/>
        <w:rPr>
          <w:rFonts w:ascii="Century Gothic" w:hAnsi="Century Gothic" w:cs="Harrington"/>
          <w:bCs/>
          <w:sz w:val="24"/>
          <w:szCs w:val="24"/>
        </w:rPr>
      </w:pPr>
    </w:p>
    <w:p w14:paraId="14B75223" w14:textId="77777777" w:rsidR="006C14AB" w:rsidRPr="006C14AB" w:rsidRDefault="006C14AB" w:rsidP="006C14AB">
      <w:pPr>
        <w:contextualSpacing/>
        <w:rPr>
          <w:rFonts w:ascii="Century Gothic" w:hAnsi="Century Gothic" w:cs="Harrington"/>
          <w:bCs/>
          <w:sz w:val="24"/>
          <w:szCs w:val="24"/>
        </w:rPr>
      </w:pPr>
    </w:p>
    <w:p w14:paraId="57D6B2AC" w14:textId="77777777" w:rsidR="006C14AB" w:rsidRPr="006C14AB" w:rsidRDefault="006C14AB" w:rsidP="006C14AB">
      <w:pPr>
        <w:contextualSpacing/>
        <w:rPr>
          <w:rFonts w:ascii="Century Gothic" w:hAnsi="Century Gothic" w:cs="Harrington"/>
          <w:bCs/>
          <w:sz w:val="24"/>
          <w:szCs w:val="24"/>
        </w:rPr>
      </w:pPr>
      <w:r w:rsidRPr="006C14AB">
        <w:rPr>
          <w:rFonts w:ascii="Century Gothic" w:hAnsi="Century Gothic" w:cs="Harrington"/>
          <w:bCs/>
          <w:sz w:val="24"/>
          <w:szCs w:val="24"/>
        </w:rPr>
        <w:t>Sometimes you need to multiply by whatever makes the denominator a perfect square.</w:t>
      </w:r>
    </w:p>
    <w:p w14:paraId="629165E5" w14:textId="77777777" w:rsidR="006C14AB" w:rsidRPr="006C14AB" w:rsidRDefault="006C14AB" w:rsidP="006C14AB">
      <w:pPr>
        <w:contextualSpacing/>
        <w:rPr>
          <w:rFonts w:ascii="Century Gothic" w:hAnsi="Century Gothic" w:cs="Harrington"/>
          <w:bCs/>
          <w:sz w:val="24"/>
          <w:szCs w:val="24"/>
        </w:rPr>
      </w:pPr>
    </w:p>
    <w:p w14:paraId="7EFEF43B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  <w:r w:rsidRPr="006C14AB">
        <w:rPr>
          <w:rFonts w:ascii="Century Gothic" w:hAnsi="Century Gothic"/>
          <w:sz w:val="24"/>
          <w:szCs w:val="24"/>
        </w:rPr>
        <w:t xml:space="preserve">Example 3: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480" w:dyaOrig="680" w14:anchorId="6CB05311">
          <v:shape id="_x0000_i1075" type="#_x0000_t75" style="width:24pt;height:34pt" o:ole="">
            <v:imagedata r:id="rId109" o:title=""/>
          </v:shape>
          <o:OLEObject Type="Embed" ProgID="Equation.3" ShapeID="_x0000_i1075" DrawAspect="Content" ObjectID="_1634101026" r:id="rId110"/>
        </w:object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="00295FE3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 xml:space="preserve">Example 4: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560" w:dyaOrig="660" w14:anchorId="436F9F99">
          <v:shape id="_x0000_i1076" type="#_x0000_t75" style="width:28pt;height:32.5pt" o:ole="">
            <v:imagedata r:id="rId111" o:title=""/>
          </v:shape>
          <o:OLEObject Type="Embed" ProgID="Equation.3" ShapeID="_x0000_i1076" DrawAspect="Content" ObjectID="_1634101027" r:id="rId112"/>
        </w:object>
      </w:r>
    </w:p>
    <w:p w14:paraId="15EC66CF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2930D1EA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50F1D91F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69234F4E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0AA64366" w14:textId="77777777" w:rsidR="006C14AB" w:rsidRPr="006C14AB" w:rsidRDefault="006C14AB" w:rsidP="00295FE3">
      <w:pPr>
        <w:ind w:right="-450"/>
        <w:contextualSpacing/>
        <w:rPr>
          <w:rFonts w:ascii="Century Gothic" w:hAnsi="Century Gothic" w:cs="Harrington"/>
          <w:bCs/>
          <w:sz w:val="24"/>
          <w:szCs w:val="24"/>
        </w:rPr>
      </w:pPr>
      <w:r w:rsidRPr="006C14AB">
        <w:rPr>
          <w:rFonts w:ascii="Century Gothic" w:hAnsi="Century Gothic" w:cs="Harrington"/>
          <w:bCs/>
          <w:sz w:val="24"/>
          <w:szCs w:val="24"/>
        </w:rPr>
        <w:t>If the radicand is a fraction, rewrite the numerator and denominator as two separate radicals.</w:t>
      </w:r>
    </w:p>
    <w:p w14:paraId="27744E4A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  <w:r w:rsidRPr="006C14AB">
        <w:rPr>
          <w:rFonts w:ascii="Century Gothic" w:hAnsi="Century Gothic"/>
          <w:sz w:val="24"/>
          <w:szCs w:val="24"/>
        </w:rPr>
        <w:t>Example 5: Simplify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400" w:dyaOrig="700" w14:anchorId="2C4A8421">
          <v:shape id="_x0000_i1077" type="#_x0000_t75" style="width:20.5pt;height:35pt" o:ole="">
            <v:imagedata r:id="rId113" o:title=""/>
          </v:shape>
          <o:OLEObject Type="Embed" ProgID="Equation.3" ShapeID="_x0000_i1077" DrawAspect="Content" ObjectID="_1634101028" r:id="rId114"/>
        </w:object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="00295FE3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 xml:space="preserve">Example 6: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499" w:dyaOrig="700" w14:anchorId="41BBADC5">
          <v:shape id="_x0000_i1078" type="#_x0000_t75" style="width:25pt;height:35pt" o:ole="">
            <v:imagedata r:id="rId115" o:title=""/>
          </v:shape>
          <o:OLEObject Type="Embed" ProgID="Equation.3" ShapeID="_x0000_i1078" DrawAspect="Content" ObjectID="_1634101029" r:id="rId116"/>
        </w:object>
      </w:r>
    </w:p>
    <w:p w14:paraId="33EC2322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050C9650" w14:textId="77777777" w:rsid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4EEF2F10" w14:textId="77777777" w:rsidR="00295FE3" w:rsidRPr="006C14AB" w:rsidRDefault="00295FE3" w:rsidP="006C14AB">
      <w:pPr>
        <w:contextualSpacing/>
        <w:rPr>
          <w:rFonts w:ascii="Century Gothic" w:hAnsi="Century Gothic"/>
          <w:sz w:val="24"/>
          <w:szCs w:val="24"/>
        </w:rPr>
      </w:pPr>
    </w:p>
    <w:p w14:paraId="48ED54E6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53DEDE76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280925B7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  <w:r w:rsidRPr="006C14AB">
        <w:rPr>
          <w:rFonts w:ascii="Century Gothic" w:hAnsi="Century Gothic"/>
          <w:sz w:val="24"/>
          <w:szCs w:val="24"/>
        </w:rPr>
        <w:t xml:space="preserve">Example 7: Simplify </w:t>
      </w:r>
      <w:r w:rsidRPr="006C14AB">
        <w:rPr>
          <w:rFonts w:ascii="Century Gothic" w:hAnsi="Century Gothic"/>
          <w:position w:val="-28"/>
          <w:sz w:val="24"/>
          <w:szCs w:val="24"/>
        </w:rPr>
        <w:object w:dxaOrig="540" w:dyaOrig="720" w14:anchorId="580638DB">
          <v:shape id="_x0000_i1079" type="#_x0000_t75" style="width:27pt;height:36.5pt" o:ole="">
            <v:imagedata r:id="rId117" o:title=""/>
          </v:shape>
          <o:OLEObject Type="Embed" ProgID="Equation.3" ShapeID="_x0000_i1079" DrawAspect="Content" ObjectID="_1634101030" r:id="rId118"/>
        </w:object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="00295FE3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>Example 8: Simplify</w:t>
      </w:r>
      <w:r w:rsidRPr="006C14AB">
        <w:rPr>
          <w:rFonts w:ascii="Century Gothic" w:hAnsi="Century Gothic"/>
          <w:position w:val="-28"/>
          <w:sz w:val="24"/>
          <w:szCs w:val="24"/>
        </w:rPr>
        <w:object w:dxaOrig="540" w:dyaOrig="720" w14:anchorId="01BFFEAE">
          <v:shape id="_x0000_i1080" type="#_x0000_t75" style="width:27pt;height:36.5pt" o:ole="">
            <v:imagedata r:id="rId119" o:title=""/>
          </v:shape>
          <o:OLEObject Type="Embed" ProgID="Equation.3" ShapeID="_x0000_i1080" DrawAspect="Content" ObjectID="_1634101031" r:id="rId120"/>
        </w:object>
      </w:r>
    </w:p>
    <w:p w14:paraId="01F8B6F3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3D8F371C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3A41F4CE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0F596632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73B23A18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176B91D3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14C5FCBC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0A7D6ACD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  <w:r w:rsidRPr="006C14AB">
        <w:rPr>
          <w:rFonts w:ascii="Century Gothic" w:hAnsi="Century Gothic"/>
          <w:sz w:val="24"/>
          <w:szCs w:val="24"/>
        </w:rPr>
        <w:t xml:space="preserve">Example 9:  Simplify </w:t>
      </w:r>
      <w:r w:rsidRPr="006C14AB">
        <w:rPr>
          <w:rFonts w:ascii="Century Gothic" w:hAnsi="Century Gothic"/>
          <w:position w:val="-14"/>
          <w:sz w:val="24"/>
          <w:szCs w:val="24"/>
        </w:rPr>
        <w:object w:dxaOrig="180" w:dyaOrig="360" w14:anchorId="3D9A19E0">
          <v:shape id="_x0000_i1081" type="#_x0000_t75" style="width:9pt;height:18pt" o:ole="">
            <v:imagedata r:id="rId121" o:title=""/>
          </v:shape>
          <o:OLEObject Type="Embed" ProgID="Equation.3" ShapeID="_x0000_i1081" DrawAspect="Content" ObjectID="_1634101032" r:id="rId122"/>
        </w:object>
      </w:r>
      <w:r w:rsidRPr="006C14AB">
        <w:rPr>
          <w:rFonts w:ascii="Century Gothic" w:hAnsi="Century Gothic"/>
          <w:position w:val="-26"/>
          <w:sz w:val="24"/>
          <w:szCs w:val="24"/>
        </w:rPr>
        <w:object w:dxaOrig="560" w:dyaOrig="720" w14:anchorId="5BDF76D9">
          <v:shape id="_x0000_i1082" type="#_x0000_t75" style="width:28pt;height:36.5pt" o:ole="">
            <v:imagedata r:id="rId123" o:title=""/>
          </v:shape>
          <o:OLEObject Type="Embed" ProgID="Equation.3" ShapeID="_x0000_i1082" DrawAspect="Content" ObjectID="_1634101033" r:id="rId124"/>
        </w:object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  <w:t xml:space="preserve">Example 10: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620" w:dyaOrig="660" w14:anchorId="26DF56D3">
          <v:shape id="_x0000_i1083" type="#_x0000_t75" style="width:31.5pt;height:32.5pt" o:ole="">
            <v:imagedata r:id="rId125" o:title=""/>
          </v:shape>
          <o:OLEObject Type="Embed" ProgID="Equation.3" ShapeID="_x0000_i1083" DrawAspect="Content" ObjectID="_1634101034" r:id="rId126"/>
        </w:object>
      </w:r>
    </w:p>
    <w:p w14:paraId="0876FE49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5805F8C1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7824F3D4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3CAB058D" w14:textId="77777777"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14:paraId="0800BDAE" w14:textId="77777777"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14:paraId="1F796C51" w14:textId="77777777" w:rsidR="006C14AB" w:rsidRPr="006C14AB" w:rsidRDefault="006C14AB" w:rsidP="006C14AB">
      <w:pPr>
        <w:pStyle w:val="NoSpacing"/>
        <w:rPr>
          <w:rFonts w:ascii="Century Gothic" w:hAnsi="Century Gothic"/>
          <w:sz w:val="24"/>
          <w:szCs w:val="24"/>
        </w:rPr>
      </w:pPr>
    </w:p>
    <w:p w14:paraId="103D2A6F" w14:textId="77777777" w:rsidR="006C14AB" w:rsidRPr="006C14AB" w:rsidRDefault="006C14AB" w:rsidP="006C14AB">
      <w:pPr>
        <w:pStyle w:val="NoSpacing"/>
        <w:rPr>
          <w:rFonts w:ascii="Century Gothic" w:hAnsi="Century Gothic"/>
          <w:b/>
          <w:sz w:val="24"/>
          <w:szCs w:val="24"/>
        </w:rPr>
      </w:pPr>
      <w:r w:rsidRPr="006C14AB">
        <w:rPr>
          <w:rFonts w:ascii="Century Gothic" w:hAnsi="Century Gothic"/>
          <w:b/>
          <w:sz w:val="24"/>
          <w:szCs w:val="24"/>
        </w:rPr>
        <w:t>Dividing Radicals Practice</w:t>
      </w:r>
    </w:p>
    <w:p w14:paraId="159190FC" w14:textId="77777777" w:rsidR="006C14AB" w:rsidRPr="006C14AB" w:rsidRDefault="006C14AB" w:rsidP="006C14AB">
      <w:pPr>
        <w:pStyle w:val="NoSpacing"/>
        <w:rPr>
          <w:rFonts w:ascii="Century Gothic" w:hAnsi="Century Gothic"/>
          <w:sz w:val="10"/>
          <w:szCs w:val="10"/>
        </w:rPr>
      </w:pPr>
    </w:p>
    <w:p w14:paraId="0C73D0EB" w14:textId="77777777" w:rsidR="006C14AB" w:rsidRPr="006C14AB" w:rsidRDefault="006C14AB" w:rsidP="006C14AB">
      <w:pPr>
        <w:pStyle w:val="NoSpacing"/>
        <w:rPr>
          <w:rFonts w:ascii="Century Gothic" w:hAnsi="Century Gothic"/>
        </w:rPr>
      </w:pPr>
      <w:r w:rsidRPr="006C14AB">
        <w:rPr>
          <w:rFonts w:ascii="Century Gothic" w:hAnsi="Century Gothic"/>
        </w:rPr>
        <w:t xml:space="preserve">1.  </w:t>
      </w:r>
      <w:r w:rsidRPr="006C14AB">
        <w:rPr>
          <w:rFonts w:ascii="Century Gothic" w:hAnsi="Century Gothic"/>
          <w:position w:val="-28"/>
        </w:rPr>
        <w:object w:dxaOrig="400" w:dyaOrig="660" w14:anchorId="61129705">
          <v:shape id="_x0000_i1084" type="#_x0000_t75" style="width:20pt;height:32.5pt" o:ole="">
            <v:imagedata r:id="rId127" o:title=""/>
          </v:shape>
          <o:OLEObject Type="Embed" ProgID="Equation.DSMT4" ShapeID="_x0000_i1084" DrawAspect="Content" ObjectID="_1634101035" r:id="rId128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2.  </w:t>
      </w:r>
      <w:r w:rsidRPr="006C14AB">
        <w:rPr>
          <w:rFonts w:ascii="Century Gothic" w:hAnsi="Century Gothic"/>
          <w:position w:val="-28"/>
        </w:rPr>
        <w:object w:dxaOrig="720" w:dyaOrig="660" w14:anchorId="213887C4">
          <v:shape id="_x0000_i1085" type="#_x0000_t75" style="width:36.5pt;height:32.5pt" o:ole="">
            <v:imagedata r:id="rId129" o:title=""/>
          </v:shape>
          <o:OLEObject Type="Embed" ProgID="Equation.DSMT4" ShapeID="_x0000_i1085" DrawAspect="Content" ObjectID="_1634101036" r:id="rId130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3.  </w:t>
      </w:r>
      <w:r w:rsidRPr="006C14AB">
        <w:rPr>
          <w:rFonts w:ascii="Century Gothic" w:hAnsi="Century Gothic"/>
          <w:position w:val="-28"/>
        </w:rPr>
        <w:object w:dxaOrig="580" w:dyaOrig="720" w14:anchorId="10BD21BA">
          <v:shape id="_x0000_i1086" type="#_x0000_t75" style="width:29pt;height:36.5pt" o:ole="">
            <v:imagedata r:id="rId131" o:title=""/>
          </v:shape>
          <o:OLEObject Type="Embed" ProgID="Equation.DSMT4" ShapeID="_x0000_i1086" DrawAspect="Content" ObjectID="_1634101037" r:id="rId132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="00295FE3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 xml:space="preserve">4.  </w:t>
      </w:r>
      <w:r w:rsidRPr="006C14AB">
        <w:rPr>
          <w:rFonts w:ascii="Century Gothic" w:hAnsi="Century Gothic"/>
          <w:position w:val="-26"/>
        </w:rPr>
        <w:object w:dxaOrig="440" w:dyaOrig="700" w14:anchorId="42C3A6E6">
          <v:shape id="_x0000_i1087" type="#_x0000_t75" style="width:22pt;height:35pt" o:ole="">
            <v:imagedata r:id="rId133" o:title=""/>
          </v:shape>
          <o:OLEObject Type="Embed" ProgID="Equation.DSMT4" ShapeID="_x0000_i1087" DrawAspect="Content" ObjectID="_1634101038" r:id="rId134"/>
        </w:object>
      </w:r>
    </w:p>
    <w:p w14:paraId="522271C8" w14:textId="77777777"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14:paraId="0E73D828" w14:textId="77777777"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14:paraId="0D38297C" w14:textId="77777777"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14:paraId="3E9C414E" w14:textId="77777777"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14:paraId="0B821D37" w14:textId="77777777"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14:paraId="19A76C39" w14:textId="77777777" w:rsidR="006C14AB" w:rsidRDefault="006C14AB" w:rsidP="006C14AB">
      <w:pPr>
        <w:pStyle w:val="NoSpacing"/>
        <w:rPr>
          <w:rFonts w:ascii="Century Gothic" w:hAnsi="Century Gothic"/>
        </w:rPr>
      </w:pPr>
    </w:p>
    <w:p w14:paraId="46EF84BF" w14:textId="77777777" w:rsidR="00295FE3" w:rsidRPr="006C14AB" w:rsidRDefault="00295FE3" w:rsidP="006C14AB">
      <w:pPr>
        <w:pStyle w:val="NoSpacing"/>
        <w:rPr>
          <w:rFonts w:ascii="Century Gothic" w:hAnsi="Century Gothic"/>
        </w:rPr>
      </w:pPr>
    </w:p>
    <w:p w14:paraId="6DC47C82" w14:textId="77777777"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14:paraId="25E9815D" w14:textId="77777777"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14:paraId="0A148343" w14:textId="77777777" w:rsidR="006C14AB" w:rsidRPr="006C14AB" w:rsidRDefault="006C14AB" w:rsidP="006C14AB">
      <w:pPr>
        <w:pStyle w:val="NoSpacing"/>
        <w:rPr>
          <w:rFonts w:ascii="Century Gothic" w:hAnsi="Century Gothic"/>
        </w:rPr>
      </w:pPr>
      <w:r w:rsidRPr="006C14AB">
        <w:rPr>
          <w:rFonts w:ascii="Century Gothic" w:hAnsi="Century Gothic"/>
        </w:rPr>
        <w:t xml:space="preserve">5.  </w:t>
      </w:r>
      <w:r w:rsidRPr="006C14AB">
        <w:rPr>
          <w:rFonts w:ascii="Century Gothic" w:hAnsi="Century Gothic"/>
          <w:position w:val="-28"/>
        </w:rPr>
        <w:object w:dxaOrig="420" w:dyaOrig="660" w14:anchorId="66E6A696">
          <v:shape id="_x0000_i1088" type="#_x0000_t75" style="width:21pt;height:32.5pt" o:ole="">
            <v:imagedata r:id="rId135" o:title=""/>
          </v:shape>
          <o:OLEObject Type="Embed" ProgID="Equation.DSMT4" ShapeID="_x0000_i1088" DrawAspect="Content" ObjectID="_1634101039" r:id="rId136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="00295FE3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 xml:space="preserve">6.  </w:t>
      </w:r>
      <w:r w:rsidRPr="006C14AB">
        <w:rPr>
          <w:rFonts w:ascii="Century Gothic" w:hAnsi="Century Gothic"/>
          <w:position w:val="-26"/>
        </w:rPr>
        <w:object w:dxaOrig="639" w:dyaOrig="700" w14:anchorId="3991AAF3">
          <v:shape id="_x0000_i1089" type="#_x0000_t75" style="width:32pt;height:35pt" o:ole="">
            <v:imagedata r:id="rId137" o:title=""/>
          </v:shape>
          <o:OLEObject Type="Embed" ProgID="Equation.DSMT4" ShapeID="_x0000_i1089" DrawAspect="Content" ObjectID="_1634101040" r:id="rId138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="00295FE3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7.  </w:t>
      </w:r>
      <w:r w:rsidRPr="006C14AB">
        <w:rPr>
          <w:rFonts w:ascii="Century Gothic" w:hAnsi="Century Gothic"/>
          <w:position w:val="-28"/>
        </w:rPr>
        <w:object w:dxaOrig="560" w:dyaOrig="720" w14:anchorId="2457F9AE">
          <v:shape id="_x0000_i1090" type="#_x0000_t75" style="width:28pt;height:36.5pt" o:ole="">
            <v:imagedata r:id="rId139" o:title=""/>
          </v:shape>
          <o:OLEObject Type="Embed" ProgID="Equation.DSMT4" ShapeID="_x0000_i1090" DrawAspect="Content" ObjectID="_1634101041" r:id="rId140"/>
        </w:object>
      </w:r>
    </w:p>
    <w:p w14:paraId="4FFC56D7" w14:textId="77777777" w:rsidR="006C14AB" w:rsidRPr="006C14AB" w:rsidRDefault="006C14AB" w:rsidP="00B671E5">
      <w:pPr>
        <w:pStyle w:val="NoSpacing"/>
        <w:rPr>
          <w:rFonts w:ascii="Century Gothic" w:hAnsi="Century Gothic"/>
        </w:rPr>
      </w:pPr>
    </w:p>
    <w:p w14:paraId="1E9C441C" w14:textId="77777777" w:rsidR="00D92999" w:rsidRPr="006C14AB" w:rsidRDefault="00D92999" w:rsidP="00B671E5">
      <w:pPr>
        <w:pStyle w:val="NoSpacing"/>
        <w:rPr>
          <w:rFonts w:ascii="Century Gothic" w:hAnsi="Century Gothic"/>
        </w:rPr>
      </w:pPr>
    </w:p>
    <w:p w14:paraId="6BED9D04" w14:textId="77777777" w:rsidR="00D92999" w:rsidRPr="006C14AB" w:rsidRDefault="00D92999" w:rsidP="009A07E5">
      <w:pPr>
        <w:pStyle w:val="NoSpacing"/>
        <w:rPr>
          <w:rFonts w:ascii="Century Gothic" w:hAnsi="Century Gothic"/>
        </w:rPr>
      </w:pPr>
    </w:p>
    <w:sectPr w:rsidR="00D92999" w:rsidRPr="006C14AB" w:rsidSect="00D92999">
      <w:pgSz w:w="12240" w:h="15840"/>
      <w:pgMar w:top="72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lDots"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2A06"/>
    <w:multiLevelType w:val="hybridMultilevel"/>
    <w:tmpl w:val="5FAEEA0E"/>
    <w:lvl w:ilvl="0" w:tplc="A4748CE6">
      <w:start w:val="1"/>
      <w:numFmt w:val="lowerLetter"/>
      <w:lvlText w:val="%1.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E5"/>
    <w:rsid w:val="00000CCD"/>
    <w:rsid w:val="000D62A9"/>
    <w:rsid w:val="000D712B"/>
    <w:rsid w:val="000F1CFB"/>
    <w:rsid w:val="00125BB9"/>
    <w:rsid w:val="0022695B"/>
    <w:rsid w:val="002816A9"/>
    <w:rsid w:val="00295FE3"/>
    <w:rsid w:val="00337E55"/>
    <w:rsid w:val="0036538A"/>
    <w:rsid w:val="00422D39"/>
    <w:rsid w:val="00492C46"/>
    <w:rsid w:val="004D1320"/>
    <w:rsid w:val="004D4A26"/>
    <w:rsid w:val="004F23C0"/>
    <w:rsid w:val="004F3A8D"/>
    <w:rsid w:val="00531443"/>
    <w:rsid w:val="00561AAF"/>
    <w:rsid w:val="00604BFD"/>
    <w:rsid w:val="006655A5"/>
    <w:rsid w:val="006709FA"/>
    <w:rsid w:val="006C14AB"/>
    <w:rsid w:val="006C37C1"/>
    <w:rsid w:val="0073419C"/>
    <w:rsid w:val="00776ACF"/>
    <w:rsid w:val="00781AB4"/>
    <w:rsid w:val="00791A20"/>
    <w:rsid w:val="00876806"/>
    <w:rsid w:val="0092526D"/>
    <w:rsid w:val="00972456"/>
    <w:rsid w:val="009A07E5"/>
    <w:rsid w:val="00AB40C8"/>
    <w:rsid w:val="00AC0C31"/>
    <w:rsid w:val="00AF71B6"/>
    <w:rsid w:val="00B3060E"/>
    <w:rsid w:val="00B671E5"/>
    <w:rsid w:val="00B949E3"/>
    <w:rsid w:val="00BC3155"/>
    <w:rsid w:val="00C762AB"/>
    <w:rsid w:val="00C97CA7"/>
    <w:rsid w:val="00D67B0F"/>
    <w:rsid w:val="00D81478"/>
    <w:rsid w:val="00D92999"/>
    <w:rsid w:val="00E95A3B"/>
    <w:rsid w:val="00F40AEE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1FEAC887"/>
  <w15:chartTrackingRefBased/>
  <w15:docId w15:val="{371EFEC8-0094-4484-BF89-A032BEFE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C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1E5"/>
    <w:rPr>
      <w:sz w:val="22"/>
      <w:szCs w:val="22"/>
    </w:rPr>
  </w:style>
  <w:style w:type="paragraph" w:customStyle="1" w:styleId="Default">
    <w:name w:val="Default"/>
    <w:rsid w:val="00B67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F1C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0F1CFB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5" Type="http://schemas.openxmlformats.org/officeDocument/2006/relationships/styles" Target="styl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6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3" ma:contentTypeDescription="Create a new document." ma:contentTypeScope="" ma:versionID="765913a92c6223e4161dcec2f125c50f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6146d9e6d3cab73f034cc4ee8d9a2439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4FEC1-230D-483E-ABBC-C0C5B2B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1934C-606D-4F23-9D24-A31CEC1D0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165F7-E680-41A9-8DA2-336AC2FD9833}">
  <ds:schemaRefs>
    <ds:schemaRef ds:uri="http://schemas.microsoft.com/office/2006/documentManagement/types"/>
    <ds:schemaRef ds:uri="http://schemas.microsoft.com/office/2006/metadata/properties"/>
    <ds:schemaRef ds:uri="0150ef3d-e645-4dfa-915b-8b34c6cc60e9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ef1ae5f-38a0-4f8d-afdf-be4d266938c0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elizabeth.pickett</dc:creator>
  <cp:keywords/>
  <dc:description/>
  <cp:lastModifiedBy>Elizabeth Viland</cp:lastModifiedBy>
  <cp:revision>2</cp:revision>
  <cp:lastPrinted>2019-11-01T12:08:00Z</cp:lastPrinted>
  <dcterms:created xsi:type="dcterms:W3CDTF">2019-11-01T12:09:00Z</dcterms:created>
  <dcterms:modified xsi:type="dcterms:W3CDTF">2019-11-01T12:09:00Z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0x0101003D9BC96858024B409998339380EB5920</vt:lpwstr>
  </property>
</Properties>
</file>