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3AAE" w14:textId="7A0F81AB" w:rsidR="00D456B3" w:rsidRPr="00367236" w:rsidRDefault="4B163943" w:rsidP="4B163943">
      <w:pPr>
        <w:rPr>
          <w:rFonts w:ascii="Century Gothic" w:hAnsi="Century Gothic"/>
          <w:sz w:val="24"/>
          <w:szCs w:val="24"/>
        </w:rPr>
      </w:pPr>
      <w:r w:rsidRPr="00367236">
        <w:rPr>
          <w:rFonts w:ascii="Century Gothic" w:hAnsi="Century Gothic"/>
          <w:b/>
          <w:bCs/>
          <w:sz w:val="24"/>
          <w:szCs w:val="24"/>
        </w:rPr>
        <w:t>CALCULATOR POLICY</w:t>
      </w:r>
      <w:r w:rsidRPr="00367236">
        <w:rPr>
          <w:rFonts w:ascii="Century Gothic" w:hAnsi="Century Gothic"/>
          <w:sz w:val="24"/>
          <w:szCs w:val="24"/>
        </w:rPr>
        <w:t xml:space="preserve">: Students will need to use a calculator for this course. The appropriate calculators for this course are the – </w:t>
      </w:r>
      <w:r w:rsidRPr="00367236">
        <w:rPr>
          <w:rFonts w:ascii="Century Gothic" w:hAnsi="Century Gothic"/>
          <w:b/>
          <w:bCs/>
          <w:sz w:val="24"/>
          <w:szCs w:val="24"/>
        </w:rPr>
        <w:t>TI-30X IIS</w:t>
      </w:r>
      <w:r w:rsidRPr="00367236">
        <w:rPr>
          <w:rFonts w:ascii="Century Gothic" w:hAnsi="Century Gothic"/>
          <w:sz w:val="24"/>
          <w:szCs w:val="24"/>
        </w:rPr>
        <w:t xml:space="preserve">, or the </w:t>
      </w:r>
      <w:r w:rsidRPr="00367236">
        <w:rPr>
          <w:rFonts w:ascii="Century Gothic" w:hAnsi="Century Gothic"/>
          <w:b/>
          <w:bCs/>
          <w:sz w:val="24"/>
          <w:szCs w:val="24"/>
        </w:rPr>
        <w:t xml:space="preserve">TI-30XS </w:t>
      </w:r>
      <w:proofErr w:type="spellStart"/>
      <w:r w:rsidRPr="00367236">
        <w:rPr>
          <w:rFonts w:ascii="Century Gothic" w:hAnsi="Century Gothic"/>
          <w:b/>
          <w:bCs/>
          <w:sz w:val="24"/>
          <w:szCs w:val="24"/>
        </w:rPr>
        <w:t>MultiView</w:t>
      </w:r>
      <w:proofErr w:type="spellEnd"/>
      <w:r w:rsidRPr="00367236">
        <w:rPr>
          <w:rFonts w:ascii="Century Gothic" w:hAnsi="Century Gothic"/>
          <w:b/>
          <w:bCs/>
          <w:sz w:val="24"/>
          <w:szCs w:val="24"/>
        </w:rPr>
        <w:t>™</w:t>
      </w:r>
      <w:r w:rsidRPr="00367236">
        <w:rPr>
          <w:rFonts w:ascii="Century Gothic" w:hAnsi="Century Gothic"/>
          <w:sz w:val="24"/>
          <w:szCs w:val="24"/>
        </w:rPr>
        <w:t xml:space="preserve">(recommended). TI-84 are good calculators to use because these will be useful for future courses as well. Also, students are required to </w:t>
      </w:r>
      <w:r w:rsidRPr="00367236">
        <w:rPr>
          <w:rFonts w:ascii="Century Gothic" w:hAnsi="Century Gothic"/>
          <w:b/>
          <w:bCs/>
          <w:sz w:val="24"/>
          <w:szCs w:val="24"/>
          <w:u w:val="single"/>
        </w:rPr>
        <w:t>obtain their own personal calculator</w:t>
      </w:r>
      <w:r w:rsidRPr="00367236">
        <w:rPr>
          <w:rFonts w:ascii="Century Gothic" w:hAnsi="Century Gothic"/>
          <w:sz w:val="24"/>
          <w:szCs w:val="24"/>
        </w:rPr>
        <w:t xml:space="preserve"> as they will not be provided by the school or teachers. Please visit the Calculator policy information on the following website for more information: </w:t>
      </w:r>
      <w:hyperlink r:id="rId9">
        <w:r w:rsidRPr="00367236">
          <w:rPr>
            <w:rStyle w:val="Hyperlink"/>
            <w:rFonts w:ascii="Century Gothic" w:hAnsi="Century Gothic"/>
            <w:sz w:val="24"/>
            <w:szCs w:val="24"/>
          </w:rPr>
          <w:t>http://www.cobbk12.org/pope/calculator_policy.aspx</w:t>
        </w:r>
      </w:hyperlink>
      <w:r w:rsidRPr="00367236">
        <w:rPr>
          <w:rFonts w:ascii="Century Gothic" w:hAnsi="Century Gothic"/>
          <w:sz w:val="24"/>
          <w:szCs w:val="24"/>
        </w:rPr>
        <w:t xml:space="preserve"> </w:t>
      </w:r>
    </w:p>
    <w:p w14:paraId="0A3B3AAF" w14:textId="77777777" w:rsidR="00D456B3" w:rsidRPr="00367236" w:rsidRDefault="00D456B3">
      <w:pPr>
        <w:pBdr>
          <w:bottom w:val="single" w:sz="12" w:space="1" w:color="auto"/>
        </w:pBdr>
        <w:rPr>
          <w:rFonts w:ascii="Century Gothic" w:hAnsi="Century Gothic"/>
          <w:sz w:val="24"/>
          <w:szCs w:val="24"/>
        </w:rPr>
      </w:pPr>
    </w:p>
    <w:p w14:paraId="124696F1" w14:textId="5C0608FF" w:rsidR="0087770C" w:rsidRPr="00367236" w:rsidRDefault="0087770C">
      <w:pPr>
        <w:rPr>
          <w:rFonts w:ascii="Century Gothic" w:hAnsi="Century Gothic"/>
          <w:sz w:val="24"/>
          <w:szCs w:val="24"/>
        </w:rPr>
      </w:pPr>
    </w:p>
    <w:p w14:paraId="679F98DA" w14:textId="70B7CC78" w:rsidR="001D659C" w:rsidRPr="00367236" w:rsidRDefault="003B2EA8">
      <w:pPr>
        <w:rPr>
          <w:rFonts w:ascii="Century Gothic" w:hAnsi="Century Gothic"/>
          <w:sz w:val="24"/>
          <w:szCs w:val="24"/>
        </w:rPr>
      </w:pPr>
      <w:r w:rsidRPr="00367236">
        <w:rPr>
          <w:rFonts w:ascii="Century Gothic" w:hAnsi="Century Gothic"/>
          <w:b/>
          <w:sz w:val="24"/>
          <w:szCs w:val="24"/>
        </w:rPr>
        <w:t>C</w:t>
      </w:r>
      <w:r w:rsidR="0087770C" w:rsidRPr="00367236">
        <w:rPr>
          <w:rFonts w:ascii="Century Gothic" w:hAnsi="Century Gothic"/>
          <w:b/>
          <w:sz w:val="24"/>
          <w:szCs w:val="24"/>
        </w:rPr>
        <w:t>OURSE BREAKDOWN</w:t>
      </w:r>
      <w:proofErr w:type="gramStart"/>
      <w:r w:rsidRPr="00367236">
        <w:rPr>
          <w:rFonts w:ascii="Century Gothic" w:hAnsi="Century Gothic"/>
          <w:sz w:val="24"/>
          <w:szCs w:val="24"/>
        </w:rPr>
        <w:t xml:space="preserve">: </w:t>
      </w:r>
      <w:r w:rsidR="00B93259" w:rsidRPr="00367236">
        <w:rPr>
          <w:rFonts w:ascii="Century Gothic" w:hAnsi="Century Gothic"/>
          <w:sz w:val="24"/>
          <w:szCs w:val="24"/>
        </w:rPr>
        <w:t xml:space="preserve"> (</w:t>
      </w:r>
      <w:proofErr w:type="gramEnd"/>
      <w:r w:rsidR="00B93259" w:rsidRPr="00367236">
        <w:rPr>
          <w:rFonts w:ascii="Century Gothic" w:hAnsi="Century Gothic"/>
          <w:sz w:val="24"/>
          <w:szCs w:val="24"/>
        </w:rPr>
        <w:t>subject to change)</w:t>
      </w:r>
    </w:p>
    <w:p w14:paraId="0A3B3AB1" w14:textId="77777777" w:rsidR="00B93259" w:rsidRPr="00367236" w:rsidRDefault="00B93259">
      <w:pPr>
        <w:rPr>
          <w:rFonts w:ascii="Century Gothic" w:hAnsi="Century Gothic"/>
          <w:sz w:val="24"/>
          <w:szCs w:val="24"/>
        </w:rPr>
      </w:pPr>
    </w:p>
    <w:p w14:paraId="0A3B3AB2" w14:textId="13C9D66B" w:rsidR="003B2EA8" w:rsidRPr="00367236" w:rsidRDefault="003B2EA8">
      <w:pPr>
        <w:rPr>
          <w:rFonts w:ascii="Century Gothic" w:hAnsi="Century Gothic"/>
          <w:i/>
          <w:sz w:val="24"/>
          <w:szCs w:val="24"/>
        </w:rPr>
      </w:pPr>
      <w:r w:rsidRPr="00367236">
        <w:rPr>
          <w:rFonts w:ascii="Century Gothic" w:hAnsi="Century Gothic"/>
          <w:sz w:val="24"/>
          <w:szCs w:val="24"/>
        </w:rPr>
        <w:tab/>
      </w:r>
      <w:r w:rsidR="00D044EE" w:rsidRPr="00367236">
        <w:rPr>
          <w:rFonts w:ascii="Century Gothic" w:hAnsi="Century Gothic"/>
          <w:i/>
          <w:sz w:val="24"/>
          <w:szCs w:val="24"/>
          <w:u w:val="single"/>
        </w:rPr>
        <w:t>FALL SEMESTER</w:t>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r w:rsidRPr="00367236">
        <w:rPr>
          <w:rFonts w:ascii="Century Gothic" w:hAnsi="Century Gothic"/>
          <w:i/>
          <w:sz w:val="24"/>
          <w:szCs w:val="24"/>
        </w:rPr>
        <w:tab/>
      </w:r>
    </w:p>
    <w:p w14:paraId="0A3B3AB3" w14:textId="28C7B839"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1:  Transformations in the Coordinate Plane (~ 3 weeks)                           </w:t>
      </w:r>
      <w:r w:rsidRPr="00367236">
        <w:rPr>
          <w:rFonts w:ascii="Century Gothic" w:hAnsi="Century Gothic"/>
          <w:sz w:val="24"/>
          <w:szCs w:val="24"/>
        </w:rPr>
        <w:tab/>
      </w:r>
    </w:p>
    <w:p w14:paraId="0A3B3AB4" w14:textId="36BC0B3F"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2:  Similar Figures and properties   (~ 2 weeks)                                              </w:t>
      </w:r>
      <w:r w:rsidRPr="00367236">
        <w:rPr>
          <w:rFonts w:ascii="Century Gothic" w:hAnsi="Century Gothic"/>
          <w:sz w:val="24"/>
          <w:szCs w:val="24"/>
        </w:rPr>
        <w:tab/>
      </w:r>
    </w:p>
    <w:p w14:paraId="0A3B3AB5" w14:textId="355D0266"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3:  Proving Triangles similar and congruent (~ 3 weeks)                               </w:t>
      </w:r>
      <w:r w:rsidRPr="00367236">
        <w:rPr>
          <w:rFonts w:ascii="Century Gothic" w:hAnsi="Century Gothic"/>
          <w:sz w:val="24"/>
          <w:szCs w:val="24"/>
        </w:rPr>
        <w:tab/>
        <w:t xml:space="preserve">      </w:t>
      </w:r>
    </w:p>
    <w:p w14:paraId="0A3B3AB6" w14:textId="4C31E4FC"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4:  Properties of lines angles, triangles and parallelograms (~4 weeks)     </w:t>
      </w:r>
      <w:r w:rsidRPr="00367236">
        <w:rPr>
          <w:rFonts w:ascii="Century Gothic" w:hAnsi="Century Gothic"/>
          <w:sz w:val="24"/>
          <w:szCs w:val="24"/>
        </w:rPr>
        <w:tab/>
        <w:t xml:space="preserve">          </w:t>
      </w:r>
    </w:p>
    <w:p w14:paraId="0A3B3AB7" w14:textId="78AA49F8" w:rsidR="00D25959" w:rsidRPr="00367236" w:rsidRDefault="00D25959" w:rsidP="00D25959">
      <w:pPr>
        <w:rPr>
          <w:rFonts w:ascii="Century Gothic" w:hAnsi="Century Gothic"/>
          <w:sz w:val="24"/>
          <w:szCs w:val="24"/>
        </w:rPr>
      </w:pPr>
      <w:r w:rsidRPr="00367236">
        <w:rPr>
          <w:rFonts w:ascii="Century Gothic" w:hAnsi="Century Gothic"/>
          <w:sz w:val="24"/>
          <w:szCs w:val="24"/>
        </w:rPr>
        <w:t xml:space="preserve">Unit 5:  Constructions (~2 weeks)                                                                             </w:t>
      </w:r>
      <w:r w:rsidRPr="00367236">
        <w:rPr>
          <w:rFonts w:ascii="Century Gothic" w:hAnsi="Century Gothic"/>
          <w:sz w:val="24"/>
          <w:szCs w:val="24"/>
        </w:rPr>
        <w:tab/>
        <w:t xml:space="preserve">      </w:t>
      </w:r>
    </w:p>
    <w:p w14:paraId="0A3B3AB8" w14:textId="5F3975EC" w:rsidR="00D25959" w:rsidRPr="00367236" w:rsidRDefault="00D25959" w:rsidP="00D25959">
      <w:pPr>
        <w:rPr>
          <w:rFonts w:ascii="Century Gothic" w:hAnsi="Century Gothic"/>
          <w:sz w:val="24"/>
          <w:szCs w:val="24"/>
        </w:rPr>
      </w:pPr>
      <w:r w:rsidRPr="00367236">
        <w:rPr>
          <w:rFonts w:ascii="Century Gothic" w:hAnsi="Century Gothic"/>
          <w:sz w:val="24"/>
          <w:szCs w:val="24"/>
        </w:rPr>
        <w:t>Unit 6:  Right triangle Trig (~ 3 weeks</w:t>
      </w:r>
      <w:r w:rsidR="00D044EE" w:rsidRPr="00367236">
        <w:rPr>
          <w:rFonts w:ascii="Century Gothic" w:hAnsi="Century Gothic"/>
          <w:sz w:val="24"/>
          <w:szCs w:val="24"/>
        </w:rPr>
        <w:t xml:space="preserve">) </w:t>
      </w:r>
    </w:p>
    <w:p w14:paraId="6E9410C0" w14:textId="77777777" w:rsidR="0087770C" w:rsidRPr="00367236" w:rsidRDefault="00DE05C6" w:rsidP="003B2EA8">
      <w:pPr>
        <w:rPr>
          <w:rFonts w:ascii="Century Gothic" w:hAnsi="Century Gothic"/>
          <w:sz w:val="24"/>
          <w:szCs w:val="24"/>
        </w:rPr>
      </w:pPr>
      <w:r w:rsidRPr="00367236">
        <w:rPr>
          <w:rFonts w:ascii="Century Gothic" w:hAnsi="Century Gothic"/>
          <w:sz w:val="24"/>
          <w:szCs w:val="24"/>
        </w:rPr>
        <w:tab/>
      </w:r>
    </w:p>
    <w:p w14:paraId="6C78A7A2" w14:textId="350A7469" w:rsidR="0087770C" w:rsidRPr="00367236" w:rsidRDefault="0087770C" w:rsidP="003B2EA8">
      <w:pPr>
        <w:pBdr>
          <w:bottom w:val="single" w:sz="6" w:space="1" w:color="auto"/>
        </w:pBdr>
        <w:rPr>
          <w:rFonts w:ascii="Century Gothic" w:hAnsi="Century Gothic"/>
          <w:sz w:val="24"/>
          <w:szCs w:val="24"/>
        </w:rPr>
      </w:pPr>
      <w:r w:rsidRPr="00367236">
        <w:rPr>
          <w:rFonts w:ascii="Century Gothic" w:hAnsi="Century Gothic"/>
          <w:sz w:val="24"/>
          <w:szCs w:val="24"/>
        </w:rPr>
        <w:tab/>
      </w:r>
    </w:p>
    <w:p w14:paraId="4214DA60" w14:textId="555D2CA9" w:rsidR="0087770C" w:rsidRPr="00367236" w:rsidRDefault="0087770C" w:rsidP="003B2EA8">
      <w:pPr>
        <w:pBdr>
          <w:bottom w:val="single" w:sz="6" w:space="1" w:color="auto"/>
        </w:pBdr>
        <w:rPr>
          <w:rFonts w:ascii="Century Gothic" w:hAnsi="Century Gothic"/>
          <w:i/>
          <w:sz w:val="24"/>
          <w:szCs w:val="24"/>
          <w:u w:val="single"/>
        </w:rPr>
      </w:pPr>
      <w:r w:rsidRPr="00367236">
        <w:rPr>
          <w:rFonts w:ascii="Century Gothic" w:hAnsi="Century Gothic"/>
          <w:sz w:val="24"/>
          <w:szCs w:val="24"/>
        </w:rPr>
        <w:tab/>
      </w:r>
      <w:r w:rsidRPr="00367236">
        <w:rPr>
          <w:rFonts w:ascii="Century Gothic" w:hAnsi="Century Gothic"/>
          <w:i/>
          <w:sz w:val="24"/>
          <w:szCs w:val="24"/>
          <w:u w:val="single"/>
        </w:rPr>
        <w:t>SPRING SEMESTER</w:t>
      </w:r>
    </w:p>
    <w:p w14:paraId="72872303" w14:textId="3A54E422" w:rsidR="0087770C" w:rsidRPr="00367236" w:rsidRDefault="0087770C" w:rsidP="003B2EA8">
      <w:pPr>
        <w:pBdr>
          <w:bottom w:val="single" w:sz="6" w:space="1" w:color="auto"/>
        </w:pBdr>
        <w:rPr>
          <w:rFonts w:ascii="Century Gothic" w:hAnsi="Century Gothic"/>
          <w:sz w:val="24"/>
          <w:szCs w:val="24"/>
        </w:rPr>
      </w:pPr>
      <w:r w:rsidRPr="00367236">
        <w:rPr>
          <w:rFonts w:ascii="Century Gothic" w:hAnsi="Century Gothic"/>
          <w:sz w:val="24"/>
          <w:szCs w:val="24"/>
        </w:rPr>
        <w:t>Unit 7: Circle Properties (~4 weeks)</w:t>
      </w:r>
    </w:p>
    <w:p w14:paraId="45571F34" w14:textId="503A6F56" w:rsidR="0087770C"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8: Surface Area and Volume (~2 weeks)</w:t>
      </w:r>
    </w:p>
    <w:p w14:paraId="282E93A3" w14:textId="1B254D4E" w:rsidR="00D044EE"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9: Algebraic Connections (~4 weeks)</w:t>
      </w:r>
    </w:p>
    <w:p w14:paraId="6CCE1181" w14:textId="7D638A5B" w:rsidR="00D044EE"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10: Probability (~3 weeks)</w:t>
      </w:r>
    </w:p>
    <w:p w14:paraId="388264D8" w14:textId="4E5E48BE" w:rsidR="00D044EE" w:rsidRPr="00367236"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 11: Factoring (~2 weeks)</w:t>
      </w:r>
    </w:p>
    <w:p w14:paraId="6EBFC7BB" w14:textId="77777777" w:rsidR="00D044EE" w:rsidRPr="00367236" w:rsidRDefault="00D044EE" w:rsidP="003B2EA8">
      <w:pPr>
        <w:pBdr>
          <w:bottom w:val="single" w:sz="6" w:space="1" w:color="auto"/>
        </w:pBdr>
        <w:rPr>
          <w:rFonts w:ascii="Century Gothic" w:hAnsi="Century Gothic"/>
          <w:sz w:val="24"/>
          <w:szCs w:val="24"/>
        </w:rPr>
      </w:pPr>
    </w:p>
    <w:p w14:paraId="12198BF3" w14:textId="103F7548" w:rsidR="00D044EE" w:rsidRDefault="00D044EE" w:rsidP="003B2EA8">
      <w:pPr>
        <w:pBdr>
          <w:bottom w:val="single" w:sz="6" w:space="1" w:color="auto"/>
        </w:pBdr>
        <w:rPr>
          <w:rFonts w:ascii="Century Gothic" w:hAnsi="Century Gothic"/>
          <w:sz w:val="24"/>
          <w:szCs w:val="24"/>
        </w:rPr>
      </w:pPr>
      <w:r w:rsidRPr="00367236">
        <w:rPr>
          <w:rFonts w:ascii="Century Gothic" w:hAnsi="Century Gothic"/>
          <w:sz w:val="24"/>
          <w:szCs w:val="24"/>
        </w:rPr>
        <w:t>(Units 2,3, 4, and 9 will also include proofs)</w:t>
      </w:r>
    </w:p>
    <w:p w14:paraId="6D830227" w14:textId="77777777" w:rsidR="00CE61EE" w:rsidRPr="00367236" w:rsidRDefault="00CE61EE" w:rsidP="003B2EA8">
      <w:pPr>
        <w:pBdr>
          <w:bottom w:val="single" w:sz="6" w:space="1" w:color="auto"/>
        </w:pBdr>
        <w:rPr>
          <w:rFonts w:ascii="Century Gothic" w:hAnsi="Century Gothic"/>
          <w:sz w:val="24"/>
          <w:szCs w:val="24"/>
        </w:rPr>
      </w:pPr>
    </w:p>
    <w:p w14:paraId="0A3B3AB9" w14:textId="55104CF1" w:rsidR="00842BE9" w:rsidRPr="00367236" w:rsidRDefault="00DE05C6" w:rsidP="003B2EA8">
      <w:pPr>
        <w:rPr>
          <w:rFonts w:ascii="Century Gothic" w:hAnsi="Century Gothic"/>
          <w:b/>
          <w:sz w:val="24"/>
          <w:szCs w:val="24"/>
        </w:rPr>
      </w:pPr>
      <w:r w:rsidRPr="00367236">
        <w:rPr>
          <w:rFonts w:ascii="Century Gothic" w:hAnsi="Century Gothic"/>
          <w:sz w:val="24"/>
          <w:szCs w:val="24"/>
        </w:rPr>
        <w:tab/>
        <w:t xml:space="preserve"> </w:t>
      </w:r>
      <w:r w:rsidRPr="00367236">
        <w:rPr>
          <w:rFonts w:ascii="Century Gothic" w:hAnsi="Century Gothic"/>
          <w:sz w:val="24"/>
          <w:szCs w:val="24"/>
        </w:rPr>
        <w:tab/>
      </w:r>
    </w:p>
    <w:p w14:paraId="0A3B3ABA" w14:textId="21FF2017" w:rsidR="00443B60" w:rsidRPr="00367236" w:rsidRDefault="00443B60" w:rsidP="003B2EA8">
      <w:pPr>
        <w:rPr>
          <w:rFonts w:ascii="Century Gothic" w:hAnsi="Century Gothic"/>
          <w:sz w:val="24"/>
          <w:szCs w:val="24"/>
        </w:rPr>
      </w:pPr>
      <w:r w:rsidRPr="00367236">
        <w:rPr>
          <w:rFonts w:ascii="Century Gothic" w:hAnsi="Century Gothic"/>
          <w:b/>
          <w:sz w:val="24"/>
          <w:szCs w:val="24"/>
        </w:rPr>
        <w:t>G</w:t>
      </w:r>
      <w:r w:rsidR="0087770C" w:rsidRPr="00367236">
        <w:rPr>
          <w:rFonts w:ascii="Century Gothic" w:hAnsi="Century Gothic"/>
          <w:b/>
          <w:sz w:val="24"/>
          <w:szCs w:val="24"/>
        </w:rPr>
        <w:t>RADE BREAKDOWN</w:t>
      </w:r>
      <w:r w:rsidRPr="00367236">
        <w:rPr>
          <w:rFonts w:ascii="Century Gothic" w:hAnsi="Century Gothic"/>
          <w:sz w:val="24"/>
          <w:szCs w:val="24"/>
        </w:rPr>
        <w:t xml:space="preserve">: </w:t>
      </w:r>
    </w:p>
    <w:p w14:paraId="13973F3D" w14:textId="23F3842A" w:rsidR="0087770C" w:rsidRPr="00367236" w:rsidRDefault="00811924" w:rsidP="4B163943">
      <w:pPr>
        <w:rPr>
          <w:rFonts w:ascii="Century Gothic" w:hAnsi="Century Gothic"/>
          <w:sz w:val="24"/>
          <w:szCs w:val="24"/>
        </w:rPr>
      </w:pPr>
      <w:r>
        <w:rPr>
          <w:rFonts w:ascii="Century Gothic" w:hAnsi="Century Gothic"/>
          <w:sz w:val="24"/>
          <w:szCs w:val="24"/>
        </w:rPr>
        <w:t>Assignments</w:t>
      </w:r>
      <w:r w:rsidR="4B163943" w:rsidRPr="00367236">
        <w:rPr>
          <w:rFonts w:ascii="Century Gothic" w:hAnsi="Century Gothic"/>
          <w:sz w:val="24"/>
          <w:szCs w:val="24"/>
        </w:rPr>
        <w:t xml:space="preserve">    </w:t>
      </w:r>
      <w:r w:rsidR="003436AB" w:rsidRPr="00367236">
        <w:rPr>
          <w:rFonts w:ascii="Century Gothic" w:hAnsi="Century Gothic"/>
          <w:sz w:val="24"/>
          <w:szCs w:val="24"/>
        </w:rPr>
        <w:t xml:space="preserve">  1</w:t>
      </w:r>
      <w:r w:rsidR="4B163943" w:rsidRPr="00367236">
        <w:rPr>
          <w:rFonts w:ascii="Century Gothic" w:hAnsi="Century Gothic"/>
          <w:sz w:val="24"/>
          <w:szCs w:val="24"/>
        </w:rPr>
        <w:t>0%   *(homework</w:t>
      </w:r>
      <w:r>
        <w:rPr>
          <w:rFonts w:ascii="Century Gothic" w:hAnsi="Century Gothic"/>
          <w:sz w:val="24"/>
          <w:szCs w:val="24"/>
        </w:rPr>
        <w:t>/classwork</w:t>
      </w:r>
      <w:bookmarkStart w:id="0" w:name="_GoBack"/>
      <w:bookmarkEnd w:id="0"/>
      <w:r w:rsidR="4B163943" w:rsidRPr="00367236">
        <w:rPr>
          <w:rFonts w:ascii="Century Gothic" w:hAnsi="Century Gothic"/>
          <w:sz w:val="24"/>
          <w:szCs w:val="24"/>
        </w:rPr>
        <w:t>)</w:t>
      </w:r>
    </w:p>
    <w:p w14:paraId="31FF9D88" w14:textId="7F5C7156" w:rsidR="0087770C" w:rsidRPr="00367236" w:rsidRDefault="4B163943" w:rsidP="4B163943">
      <w:pPr>
        <w:rPr>
          <w:rFonts w:ascii="Century Gothic" w:hAnsi="Century Gothic"/>
          <w:sz w:val="24"/>
          <w:szCs w:val="24"/>
        </w:rPr>
      </w:pPr>
      <w:r w:rsidRPr="00367236">
        <w:rPr>
          <w:rFonts w:ascii="Century Gothic" w:hAnsi="Century Gothic"/>
          <w:sz w:val="24"/>
          <w:szCs w:val="24"/>
        </w:rPr>
        <w:t xml:space="preserve">Quizzes            </w:t>
      </w:r>
      <w:r w:rsidR="00367236">
        <w:rPr>
          <w:rFonts w:ascii="Century Gothic" w:hAnsi="Century Gothic"/>
          <w:sz w:val="24"/>
          <w:szCs w:val="24"/>
        </w:rPr>
        <w:t xml:space="preserve"> </w:t>
      </w:r>
      <w:r w:rsidRPr="00367236">
        <w:rPr>
          <w:rFonts w:ascii="Century Gothic" w:hAnsi="Century Gothic"/>
          <w:sz w:val="24"/>
          <w:szCs w:val="24"/>
        </w:rPr>
        <w:t xml:space="preserve"> </w:t>
      </w:r>
      <w:r w:rsidR="00CE61EE">
        <w:rPr>
          <w:rFonts w:ascii="Century Gothic" w:hAnsi="Century Gothic"/>
          <w:sz w:val="24"/>
          <w:szCs w:val="24"/>
        </w:rPr>
        <w:t xml:space="preserve"> </w:t>
      </w:r>
      <w:r w:rsidRPr="00367236">
        <w:rPr>
          <w:rFonts w:ascii="Century Gothic" w:hAnsi="Century Gothic"/>
          <w:sz w:val="24"/>
          <w:szCs w:val="24"/>
        </w:rPr>
        <w:t>2</w:t>
      </w:r>
      <w:r w:rsidR="00CE61EE">
        <w:rPr>
          <w:rFonts w:ascii="Century Gothic" w:hAnsi="Century Gothic"/>
          <w:sz w:val="24"/>
          <w:szCs w:val="24"/>
        </w:rPr>
        <w:t>0</w:t>
      </w:r>
      <w:r w:rsidRPr="00367236">
        <w:rPr>
          <w:rFonts w:ascii="Century Gothic" w:hAnsi="Century Gothic"/>
          <w:sz w:val="24"/>
          <w:szCs w:val="24"/>
        </w:rPr>
        <w:t>%</w:t>
      </w:r>
    </w:p>
    <w:p w14:paraId="0303AEA8" w14:textId="1874F7CA" w:rsidR="0087770C" w:rsidRPr="00367236" w:rsidRDefault="4B163943" w:rsidP="4B163943">
      <w:pPr>
        <w:rPr>
          <w:rFonts w:ascii="Century Gothic" w:hAnsi="Century Gothic"/>
          <w:sz w:val="24"/>
          <w:szCs w:val="24"/>
        </w:rPr>
      </w:pPr>
      <w:r w:rsidRPr="00367236">
        <w:rPr>
          <w:rFonts w:ascii="Century Gothic" w:hAnsi="Century Gothic"/>
          <w:sz w:val="24"/>
          <w:szCs w:val="24"/>
        </w:rPr>
        <w:t xml:space="preserve">Tests                 </w:t>
      </w:r>
      <w:r w:rsidR="00367236">
        <w:rPr>
          <w:rFonts w:ascii="Century Gothic" w:hAnsi="Century Gothic"/>
          <w:sz w:val="24"/>
          <w:szCs w:val="24"/>
        </w:rPr>
        <w:t xml:space="preserve"> </w:t>
      </w:r>
      <w:r w:rsidR="00CE61EE">
        <w:rPr>
          <w:rFonts w:ascii="Century Gothic" w:hAnsi="Century Gothic"/>
          <w:sz w:val="24"/>
          <w:szCs w:val="24"/>
        </w:rPr>
        <w:t xml:space="preserve"> </w:t>
      </w:r>
      <w:r w:rsidR="00367236">
        <w:rPr>
          <w:rFonts w:ascii="Century Gothic" w:hAnsi="Century Gothic"/>
          <w:sz w:val="24"/>
          <w:szCs w:val="24"/>
        </w:rPr>
        <w:t xml:space="preserve"> </w:t>
      </w:r>
      <w:r w:rsidR="00CE61EE">
        <w:rPr>
          <w:rFonts w:ascii="Century Gothic" w:hAnsi="Century Gothic"/>
          <w:sz w:val="24"/>
          <w:szCs w:val="24"/>
        </w:rPr>
        <w:t>50</w:t>
      </w:r>
      <w:r w:rsidRPr="00367236">
        <w:rPr>
          <w:rFonts w:ascii="Century Gothic" w:hAnsi="Century Gothic"/>
          <w:sz w:val="24"/>
          <w:szCs w:val="24"/>
        </w:rPr>
        <w:t>%</w:t>
      </w:r>
    </w:p>
    <w:p w14:paraId="0A3B3ABE" w14:textId="09178C39" w:rsidR="00443B60" w:rsidRPr="00367236" w:rsidRDefault="00DE05C6" w:rsidP="003B2EA8">
      <w:pPr>
        <w:rPr>
          <w:rFonts w:ascii="Century Gothic" w:hAnsi="Century Gothic"/>
          <w:sz w:val="24"/>
          <w:szCs w:val="24"/>
        </w:rPr>
      </w:pPr>
      <w:r w:rsidRPr="00367236">
        <w:rPr>
          <w:rFonts w:ascii="Century Gothic" w:hAnsi="Century Gothic"/>
          <w:sz w:val="24"/>
          <w:szCs w:val="24"/>
        </w:rPr>
        <w:t>Final Exam</w:t>
      </w:r>
      <w:r w:rsidR="00F176A2" w:rsidRPr="00367236">
        <w:rPr>
          <w:rFonts w:ascii="Century Gothic" w:hAnsi="Century Gothic"/>
          <w:sz w:val="24"/>
          <w:szCs w:val="24"/>
        </w:rPr>
        <w:t xml:space="preserve">       </w:t>
      </w:r>
      <w:r w:rsidR="003436AB" w:rsidRPr="00367236">
        <w:rPr>
          <w:rFonts w:ascii="Century Gothic" w:hAnsi="Century Gothic"/>
          <w:sz w:val="24"/>
          <w:szCs w:val="24"/>
        </w:rPr>
        <w:t xml:space="preserve">  </w:t>
      </w:r>
      <w:r w:rsidR="00F176A2" w:rsidRPr="00367236">
        <w:rPr>
          <w:rFonts w:ascii="Century Gothic" w:hAnsi="Century Gothic"/>
          <w:sz w:val="24"/>
          <w:szCs w:val="24"/>
        </w:rPr>
        <w:t>20%   *</w:t>
      </w:r>
      <w:r w:rsidRPr="00367236">
        <w:rPr>
          <w:rFonts w:ascii="Century Gothic" w:hAnsi="Century Gothic"/>
          <w:sz w:val="24"/>
          <w:szCs w:val="24"/>
        </w:rPr>
        <w:t>(</w:t>
      </w:r>
      <w:r w:rsidR="00D25959" w:rsidRPr="00367236">
        <w:rPr>
          <w:rFonts w:ascii="Century Gothic" w:hAnsi="Century Gothic"/>
          <w:sz w:val="24"/>
          <w:szCs w:val="24"/>
        </w:rPr>
        <w:t xml:space="preserve">Final Exam in class for Fall semester // </w:t>
      </w:r>
      <w:r w:rsidRPr="00367236">
        <w:rPr>
          <w:rFonts w:ascii="Century Gothic" w:hAnsi="Century Gothic"/>
          <w:sz w:val="24"/>
          <w:szCs w:val="24"/>
        </w:rPr>
        <w:t>EOC</w:t>
      </w:r>
      <w:r w:rsidR="00CE4927" w:rsidRPr="00367236">
        <w:rPr>
          <w:rFonts w:ascii="Century Gothic" w:hAnsi="Century Gothic"/>
          <w:sz w:val="24"/>
          <w:szCs w:val="24"/>
        </w:rPr>
        <w:t xml:space="preserve"> in spring</w:t>
      </w:r>
      <w:r w:rsidR="00CE0E7F" w:rsidRPr="00367236">
        <w:rPr>
          <w:rFonts w:ascii="Century Gothic" w:hAnsi="Century Gothic"/>
          <w:sz w:val="24"/>
          <w:szCs w:val="24"/>
        </w:rPr>
        <w:t xml:space="preserve">) </w:t>
      </w:r>
    </w:p>
    <w:p w14:paraId="2D0DB9C4" w14:textId="7A84EB8B" w:rsidR="0087770C" w:rsidRPr="00367236" w:rsidRDefault="0087770C" w:rsidP="003B2EA8">
      <w:pPr>
        <w:rPr>
          <w:rFonts w:ascii="Century Gothic" w:hAnsi="Century Gothic"/>
        </w:rPr>
      </w:pPr>
    </w:p>
    <w:p w14:paraId="7DF3515A" w14:textId="77777777" w:rsidR="0087770C" w:rsidRPr="00367236" w:rsidRDefault="0087770C" w:rsidP="003B2EA8">
      <w:pPr>
        <w:pBdr>
          <w:bottom w:val="single" w:sz="12" w:space="1" w:color="auto"/>
        </w:pBdr>
        <w:rPr>
          <w:rFonts w:ascii="Century Gothic" w:hAnsi="Century Gothic"/>
        </w:rPr>
      </w:pPr>
    </w:p>
    <w:p w14:paraId="4D64E038" w14:textId="77777777" w:rsidR="00CE61EE" w:rsidRPr="00367236" w:rsidRDefault="00CE61EE" w:rsidP="003B2EA8">
      <w:pPr>
        <w:rPr>
          <w:rFonts w:ascii="Century Gothic" w:hAnsi="Century Gothic"/>
        </w:rPr>
      </w:pPr>
    </w:p>
    <w:p w14:paraId="51FA0B5B" w14:textId="77777777" w:rsidR="00EE1AC6" w:rsidRDefault="00EE1AC6" w:rsidP="00543B1F">
      <w:pPr>
        <w:pBdr>
          <w:bottom w:val="single" w:sz="12" w:space="1" w:color="auto"/>
        </w:pBdr>
        <w:autoSpaceDE w:val="0"/>
        <w:autoSpaceDN w:val="0"/>
        <w:adjustRightInd w:val="0"/>
        <w:rPr>
          <w:rFonts w:ascii="Century Gothic" w:hAnsi="Century Gothic"/>
          <w:b/>
          <w:iCs/>
          <w:color w:val="000000"/>
        </w:rPr>
      </w:pPr>
    </w:p>
    <w:p w14:paraId="0FA4ECD9" w14:textId="77777777" w:rsidR="00EE1AC6" w:rsidRDefault="00EE1AC6" w:rsidP="00543B1F">
      <w:pPr>
        <w:pBdr>
          <w:bottom w:val="single" w:sz="12" w:space="1" w:color="auto"/>
        </w:pBdr>
        <w:autoSpaceDE w:val="0"/>
        <w:autoSpaceDN w:val="0"/>
        <w:adjustRightInd w:val="0"/>
        <w:rPr>
          <w:rFonts w:ascii="Century Gothic" w:hAnsi="Century Gothic"/>
          <w:b/>
          <w:iCs/>
          <w:color w:val="000000"/>
        </w:rPr>
      </w:pPr>
    </w:p>
    <w:p w14:paraId="52A2F470" w14:textId="77777777" w:rsidR="00EE1AC6" w:rsidRDefault="00EE1AC6" w:rsidP="00543B1F">
      <w:pPr>
        <w:pBdr>
          <w:bottom w:val="single" w:sz="12" w:space="1" w:color="auto"/>
        </w:pBdr>
        <w:autoSpaceDE w:val="0"/>
        <w:autoSpaceDN w:val="0"/>
        <w:adjustRightInd w:val="0"/>
        <w:rPr>
          <w:rFonts w:ascii="Century Gothic" w:hAnsi="Century Gothic"/>
          <w:b/>
          <w:iCs/>
          <w:color w:val="000000"/>
        </w:rPr>
      </w:pPr>
    </w:p>
    <w:p w14:paraId="0A3B3AC0" w14:textId="451F08D7" w:rsidR="00543B1F" w:rsidRPr="00367236" w:rsidRDefault="0087770C" w:rsidP="00543B1F">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b/>
          <w:iCs/>
          <w:color w:val="000000"/>
        </w:rPr>
        <w:lastRenderedPageBreak/>
        <w:t>CHEATING POLICY</w:t>
      </w:r>
      <w:r w:rsidR="00543B1F" w:rsidRPr="00367236">
        <w:rPr>
          <w:rFonts w:ascii="Century Gothic" w:hAnsi="Century Gothic"/>
          <w:b/>
          <w:iCs/>
          <w:color w:val="000000"/>
        </w:rPr>
        <w:t>:</w:t>
      </w:r>
      <w:r w:rsidR="00C62686" w:rsidRPr="00367236">
        <w:rPr>
          <w:rFonts w:ascii="Century Gothic" w:hAnsi="Century Gothic"/>
          <w:b/>
          <w:iCs/>
          <w:color w:val="000000"/>
        </w:rPr>
        <w:t xml:space="preserve"> </w:t>
      </w:r>
      <w:r w:rsidR="00C62686" w:rsidRPr="00367236">
        <w:rPr>
          <w:rFonts w:ascii="Century Gothic" w:hAnsi="Century Gothic"/>
          <w:iCs/>
          <w:color w:val="000000"/>
        </w:rPr>
        <w:t xml:space="preserve"> </w:t>
      </w:r>
      <w:r w:rsidR="00543B1F" w:rsidRPr="00367236">
        <w:rPr>
          <w:rFonts w:ascii="Century Gothic" w:hAnsi="Century Gothic"/>
          <w:iCs/>
          <w:color w:val="000000"/>
        </w:rPr>
        <w:t xml:space="preserve">Cheating is a serious offense and will result in a grade of zero </w:t>
      </w:r>
      <w:r w:rsidR="003B2EA8" w:rsidRPr="00367236">
        <w:rPr>
          <w:rFonts w:ascii="Century Gothic" w:hAnsi="Century Gothic"/>
          <w:iCs/>
          <w:color w:val="000000"/>
        </w:rPr>
        <w:t xml:space="preserve">for the assignment as well as </w:t>
      </w:r>
      <w:r w:rsidR="00C62686" w:rsidRPr="00367236">
        <w:rPr>
          <w:rFonts w:ascii="Century Gothic" w:hAnsi="Century Gothic"/>
          <w:iCs/>
          <w:color w:val="000000"/>
        </w:rPr>
        <w:t xml:space="preserve">referral to the </w:t>
      </w:r>
      <w:r w:rsidR="00543B1F" w:rsidRPr="00367236">
        <w:rPr>
          <w:rFonts w:ascii="Century Gothic" w:hAnsi="Century Gothic"/>
          <w:iCs/>
          <w:color w:val="000000"/>
        </w:rPr>
        <w:t>administration</w:t>
      </w:r>
      <w:r w:rsidR="00B93259" w:rsidRPr="00367236">
        <w:rPr>
          <w:rFonts w:ascii="Century Gothic" w:hAnsi="Century Gothic"/>
          <w:iCs/>
          <w:color w:val="000000"/>
        </w:rPr>
        <w:t xml:space="preserve">. </w:t>
      </w:r>
      <w:r w:rsidR="00543B1F" w:rsidRPr="00367236">
        <w:rPr>
          <w:rFonts w:ascii="Century Gothic" w:hAnsi="Century Gothic"/>
          <w:iCs/>
          <w:color w:val="000000"/>
        </w:rPr>
        <w:t>Cell phones are NOT to be on your desk at any time during class unless directed</w:t>
      </w:r>
      <w:r w:rsidR="00B93259" w:rsidRPr="00367236">
        <w:rPr>
          <w:rFonts w:ascii="Century Gothic" w:hAnsi="Century Gothic"/>
          <w:iCs/>
          <w:color w:val="000000"/>
        </w:rPr>
        <w:t xml:space="preserve"> to be. </w:t>
      </w:r>
      <w:r w:rsidR="00730E48" w:rsidRPr="00367236">
        <w:rPr>
          <w:rFonts w:ascii="Century Gothic" w:hAnsi="Century Gothic"/>
          <w:iCs/>
          <w:color w:val="000000"/>
        </w:rPr>
        <w:t>Fini</w:t>
      </w:r>
      <w:r w:rsidR="00543B1F" w:rsidRPr="00367236">
        <w:rPr>
          <w:rFonts w:ascii="Century Gothic" w:hAnsi="Century Gothic"/>
          <w:iCs/>
          <w:color w:val="000000"/>
        </w:rPr>
        <w:t>shing a test or quiz before other students DOES NOT give a student the permission to use their cell phone for any purpose!</w:t>
      </w:r>
      <w:r w:rsidR="00E27177" w:rsidRPr="00367236">
        <w:rPr>
          <w:rFonts w:ascii="Century Gothic" w:hAnsi="Century Gothic"/>
          <w:iCs/>
          <w:color w:val="000000"/>
        </w:rPr>
        <w:t xml:space="preserve"> You can refer to the academic honesty policies in the student handbook for more details.</w:t>
      </w:r>
    </w:p>
    <w:p w14:paraId="14AC6064" w14:textId="77777777" w:rsidR="00D044EE" w:rsidRPr="00367236" w:rsidRDefault="00D044EE" w:rsidP="00543B1F">
      <w:pPr>
        <w:pBdr>
          <w:bottom w:val="single" w:sz="12" w:space="1" w:color="auto"/>
        </w:pBdr>
        <w:autoSpaceDE w:val="0"/>
        <w:autoSpaceDN w:val="0"/>
        <w:adjustRightInd w:val="0"/>
        <w:rPr>
          <w:rFonts w:ascii="Century Gothic" w:hAnsi="Century Gothic"/>
          <w:iCs/>
          <w:color w:val="000000"/>
        </w:rPr>
      </w:pPr>
    </w:p>
    <w:p w14:paraId="10E4CA26" w14:textId="7F71646D" w:rsidR="00D044EE" w:rsidRPr="00367236" w:rsidRDefault="00D044EE" w:rsidP="00543B1F">
      <w:pPr>
        <w:autoSpaceDE w:val="0"/>
        <w:autoSpaceDN w:val="0"/>
        <w:adjustRightInd w:val="0"/>
        <w:rPr>
          <w:rFonts w:ascii="Century Gothic" w:hAnsi="Century Gothic"/>
          <w:iCs/>
          <w:color w:val="000000"/>
        </w:rPr>
      </w:pPr>
    </w:p>
    <w:p w14:paraId="0A3B3AC2" w14:textId="3DF5B554" w:rsidR="00543B1F" w:rsidRPr="00367236" w:rsidRDefault="4B163943" w:rsidP="4B163943">
      <w:pPr>
        <w:pBdr>
          <w:bottom w:val="single" w:sz="12" w:space="1" w:color="auto"/>
        </w:pBdr>
        <w:autoSpaceDE w:val="0"/>
        <w:autoSpaceDN w:val="0"/>
        <w:adjustRightInd w:val="0"/>
        <w:rPr>
          <w:rFonts w:ascii="Century Gothic" w:hAnsi="Century Gothic"/>
          <w:color w:val="000000" w:themeColor="text1"/>
        </w:rPr>
      </w:pPr>
      <w:r w:rsidRPr="00367236">
        <w:rPr>
          <w:rFonts w:ascii="Century Gothic" w:hAnsi="Century Gothic"/>
          <w:b/>
          <w:bCs/>
          <w:color w:val="000000" w:themeColor="text1"/>
        </w:rPr>
        <w:t>PREPARATION/ORGANIZATION FOR CLASS</w:t>
      </w:r>
      <w:r w:rsidRPr="00367236">
        <w:rPr>
          <w:rFonts w:ascii="Century Gothic" w:hAnsi="Century Gothic"/>
          <w:color w:val="000000" w:themeColor="text1"/>
        </w:rPr>
        <w:t>: Students should come to class with their notebook, binder, paper, pencils</w:t>
      </w:r>
      <w:r w:rsidR="000E3B9E">
        <w:rPr>
          <w:rFonts w:ascii="Century Gothic" w:hAnsi="Century Gothic"/>
          <w:color w:val="000000" w:themeColor="text1"/>
        </w:rPr>
        <w:t xml:space="preserve">, </w:t>
      </w:r>
      <w:r w:rsidRPr="00367236">
        <w:rPr>
          <w:rFonts w:ascii="Century Gothic" w:hAnsi="Century Gothic"/>
          <w:color w:val="000000" w:themeColor="text1"/>
        </w:rPr>
        <w:t xml:space="preserve">and calculator every day. It is also recommended that each student use a separate/specific notebook for this course. Students are required to take an EOC at the end of the school year and should be using material obtained throughout the year as additional study material. </w:t>
      </w:r>
      <w:r w:rsidR="000E3B9E" w:rsidRPr="00E83FB3">
        <w:rPr>
          <w:rFonts w:ascii="Century Gothic" w:hAnsi="Century Gothic"/>
          <w:b/>
          <w:color w:val="000000" w:themeColor="text1"/>
        </w:rPr>
        <w:t xml:space="preserve">We will keep a folder of just vocabulary terms, so please try to provide a folder with prongs. </w:t>
      </w:r>
    </w:p>
    <w:p w14:paraId="2B73C0C2" w14:textId="77777777" w:rsidR="00D044EE" w:rsidRPr="00367236" w:rsidRDefault="00D044EE" w:rsidP="00730E48">
      <w:pPr>
        <w:pBdr>
          <w:bottom w:val="single" w:sz="12" w:space="1" w:color="auto"/>
        </w:pBdr>
        <w:autoSpaceDE w:val="0"/>
        <w:autoSpaceDN w:val="0"/>
        <w:adjustRightInd w:val="0"/>
        <w:rPr>
          <w:rFonts w:ascii="Century Gothic" w:hAnsi="Century Gothic"/>
          <w:iCs/>
          <w:color w:val="000000"/>
        </w:rPr>
      </w:pPr>
    </w:p>
    <w:p w14:paraId="095C6B44" w14:textId="78FE7A99" w:rsidR="00D044EE" w:rsidRPr="00367236" w:rsidRDefault="00D044EE" w:rsidP="00730E48">
      <w:pPr>
        <w:autoSpaceDE w:val="0"/>
        <w:autoSpaceDN w:val="0"/>
        <w:adjustRightInd w:val="0"/>
        <w:rPr>
          <w:rFonts w:ascii="Century Gothic" w:hAnsi="Century Gothic"/>
          <w:iCs/>
          <w:color w:val="000000"/>
        </w:rPr>
      </w:pPr>
    </w:p>
    <w:p w14:paraId="6B1EA90B" w14:textId="77777777" w:rsidR="000E3B9E" w:rsidRPr="00367236" w:rsidRDefault="00D044EE" w:rsidP="000E3B9E">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b/>
          <w:iCs/>
          <w:color w:val="000000"/>
        </w:rPr>
        <w:t>ASSIGNMENTS</w:t>
      </w:r>
      <w:r w:rsidR="00C26AA6" w:rsidRPr="00367236">
        <w:rPr>
          <w:rFonts w:ascii="Century Gothic" w:hAnsi="Century Gothic"/>
          <w:iCs/>
          <w:color w:val="000000"/>
        </w:rPr>
        <w:t xml:space="preserve">: </w:t>
      </w:r>
      <w:r w:rsidR="000E3B9E" w:rsidRPr="00367236">
        <w:rPr>
          <w:rFonts w:ascii="Century Gothic" w:hAnsi="Century Gothic"/>
          <w:iCs/>
          <w:color w:val="000000"/>
        </w:rPr>
        <w:t>Each day students are given assignments to complete the mastery of the topics being studied.</w:t>
      </w:r>
      <w:r w:rsidR="000E3B9E">
        <w:rPr>
          <w:rFonts w:ascii="Century Gothic" w:hAnsi="Century Gothic"/>
          <w:iCs/>
          <w:color w:val="000000"/>
        </w:rPr>
        <w:t xml:space="preserve"> Homework will be routinely given and graded for completion and/or accuracy. It is imperative to complete homework and ask questions in order to stay on track in the course. </w:t>
      </w:r>
    </w:p>
    <w:p w14:paraId="6CE64CD3" w14:textId="5361D469" w:rsidR="00913BD6" w:rsidRPr="00367236" w:rsidRDefault="00913BD6" w:rsidP="00C26AA6">
      <w:pPr>
        <w:pBdr>
          <w:bottom w:val="single" w:sz="12" w:space="1" w:color="auto"/>
        </w:pBdr>
        <w:autoSpaceDE w:val="0"/>
        <w:autoSpaceDN w:val="0"/>
        <w:adjustRightInd w:val="0"/>
        <w:rPr>
          <w:rFonts w:ascii="Century Gothic" w:hAnsi="Century Gothic"/>
          <w:iCs/>
          <w:color w:val="000000"/>
        </w:rPr>
      </w:pPr>
    </w:p>
    <w:p w14:paraId="3B23FFA3" w14:textId="18AAEAC2" w:rsidR="00913BD6" w:rsidRPr="00367236" w:rsidRDefault="00913BD6" w:rsidP="00913BD6">
      <w:pPr>
        <w:autoSpaceDE w:val="0"/>
        <w:autoSpaceDN w:val="0"/>
        <w:adjustRightInd w:val="0"/>
        <w:rPr>
          <w:rFonts w:ascii="Century Gothic" w:hAnsi="Century Gothic"/>
          <w:iCs/>
          <w:color w:val="000000"/>
        </w:rPr>
      </w:pPr>
    </w:p>
    <w:p w14:paraId="28A091DD" w14:textId="0EA8E2EE" w:rsidR="00913BD6" w:rsidRPr="00367236" w:rsidRDefault="00913BD6" w:rsidP="00C26AA6">
      <w:pPr>
        <w:pBdr>
          <w:bottom w:val="single" w:sz="12" w:space="1" w:color="auto"/>
        </w:pBdr>
        <w:autoSpaceDE w:val="0"/>
        <w:autoSpaceDN w:val="0"/>
        <w:adjustRightInd w:val="0"/>
        <w:rPr>
          <w:rFonts w:ascii="Century Gothic" w:hAnsi="Century Gothic"/>
          <w:b/>
          <w:iCs/>
          <w:color w:val="000000"/>
        </w:rPr>
      </w:pPr>
      <w:r w:rsidRPr="00367236">
        <w:rPr>
          <w:rFonts w:ascii="Century Gothic" w:hAnsi="Century Gothic"/>
          <w:b/>
          <w:iCs/>
          <w:color w:val="000000"/>
        </w:rPr>
        <w:t>QUIZZES/TESTS:</w:t>
      </w:r>
    </w:p>
    <w:p w14:paraId="0016747F" w14:textId="10232B44" w:rsidR="00913BD6" w:rsidRPr="00367236" w:rsidRDefault="00913BD6" w:rsidP="00C26AA6">
      <w:pPr>
        <w:pBdr>
          <w:bottom w:val="single" w:sz="12" w:space="1" w:color="auto"/>
        </w:pBdr>
        <w:autoSpaceDE w:val="0"/>
        <w:autoSpaceDN w:val="0"/>
        <w:adjustRightInd w:val="0"/>
        <w:rPr>
          <w:rFonts w:ascii="Century Gothic" w:hAnsi="Century Gothic"/>
          <w:iCs/>
          <w:color w:val="000000"/>
        </w:rPr>
      </w:pPr>
      <w:r w:rsidRPr="00367236">
        <w:rPr>
          <w:rFonts w:ascii="Century Gothic" w:hAnsi="Century Gothic"/>
          <w:iCs/>
          <w:color w:val="000000"/>
        </w:rPr>
        <w:t>Quizzes will be announced. Most units will have one or two quizzes. Test</w:t>
      </w:r>
      <w:r w:rsidR="001D659C">
        <w:rPr>
          <w:rFonts w:ascii="Century Gothic" w:hAnsi="Century Gothic"/>
          <w:iCs/>
          <w:color w:val="000000"/>
        </w:rPr>
        <w:t>s</w:t>
      </w:r>
      <w:r w:rsidRPr="00367236">
        <w:rPr>
          <w:rFonts w:ascii="Century Gothic" w:hAnsi="Century Gothic"/>
          <w:iCs/>
          <w:color w:val="000000"/>
        </w:rPr>
        <w:t xml:space="preserve"> will be given at the end of each unit. They must be completed during the class period; therefore, students need to be familiar enough with the material to maintain reasonable pacing throughout the test and avoid running out of time. It is advised that ALL homework assignments be completed during the unit of study to ensure that the student has sufficiently practiced the skills necessary to be successful for the test. Make up test</w:t>
      </w:r>
      <w:r w:rsidR="001D659C">
        <w:rPr>
          <w:rFonts w:ascii="Century Gothic" w:hAnsi="Century Gothic"/>
          <w:iCs/>
          <w:color w:val="000000"/>
        </w:rPr>
        <w:t>s</w:t>
      </w:r>
      <w:r w:rsidRPr="00367236">
        <w:rPr>
          <w:rFonts w:ascii="Century Gothic" w:hAnsi="Century Gothic"/>
          <w:iCs/>
          <w:color w:val="000000"/>
        </w:rPr>
        <w:t xml:space="preserve"> MUST be taken prior to the following unit test.  </w:t>
      </w:r>
    </w:p>
    <w:p w14:paraId="6A6E6D3C" w14:textId="77777777" w:rsidR="00D044EE" w:rsidRPr="00367236" w:rsidRDefault="00D044EE" w:rsidP="00C26AA6">
      <w:pPr>
        <w:pBdr>
          <w:bottom w:val="single" w:sz="12" w:space="1" w:color="auto"/>
        </w:pBdr>
        <w:autoSpaceDE w:val="0"/>
        <w:autoSpaceDN w:val="0"/>
        <w:adjustRightInd w:val="0"/>
        <w:rPr>
          <w:rFonts w:ascii="Century Gothic" w:hAnsi="Century Gothic"/>
          <w:iCs/>
          <w:color w:val="000000"/>
        </w:rPr>
      </w:pPr>
    </w:p>
    <w:p w14:paraId="0EB31A39" w14:textId="56E7904E" w:rsidR="00D044EE" w:rsidRPr="00367236" w:rsidRDefault="00D044EE" w:rsidP="00C26AA6">
      <w:pPr>
        <w:autoSpaceDE w:val="0"/>
        <w:autoSpaceDN w:val="0"/>
        <w:adjustRightInd w:val="0"/>
        <w:rPr>
          <w:rFonts w:ascii="Century Gothic" w:hAnsi="Century Gothic"/>
          <w:iCs/>
          <w:color w:val="000000"/>
        </w:rPr>
      </w:pPr>
    </w:p>
    <w:p w14:paraId="0A3B3AC6" w14:textId="10E5BE62" w:rsidR="00C26AA6" w:rsidRPr="00367236" w:rsidRDefault="4B163943" w:rsidP="4B163943">
      <w:pPr>
        <w:pBdr>
          <w:bottom w:val="single" w:sz="12" w:space="1" w:color="auto"/>
        </w:pBdr>
        <w:autoSpaceDE w:val="0"/>
        <w:autoSpaceDN w:val="0"/>
        <w:adjustRightInd w:val="0"/>
        <w:rPr>
          <w:rFonts w:ascii="Century Gothic" w:hAnsi="Century Gothic"/>
          <w:color w:val="000000" w:themeColor="text1"/>
        </w:rPr>
      </w:pPr>
      <w:r w:rsidRPr="00367236">
        <w:rPr>
          <w:rFonts w:ascii="Century Gothic" w:hAnsi="Century Gothic"/>
          <w:b/>
          <w:bCs/>
          <w:color w:val="000000" w:themeColor="text1"/>
        </w:rPr>
        <w:t>ATTENDANCE</w:t>
      </w:r>
      <w:r w:rsidRPr="00367236">
        <w:rPr>
          <w:rFonts w:ascii="Century Gothic" w:hAnsi="Century Gothic"/>
          <w:color w:val="000000" w:themeColor="text1"/>
        </w:rPr>
        <w:t xml:space="preserve">: It is important that students come to class daily. If a student </w:t>
      </w:r>
      <w:proofErr w:type="gramStart"/>
      <w:r w:rsidRPr="00367236">
        <w:rPr>
          <w:rFonts w:ascii="Century Gothic" w:hAnsi="Century Gothic"/>
          <w:color w:val="000000" w:themeColor="text1"/>
        </w:rPr>
        <w:t>misses</w:t>
      </w:r>
      <w:proofErr w:type="gramEnd"/>
      <w:r w:rsidRPr="00367236">
        <w:rPr>
          <w:rFonts w:ascii="Century Gothic" w:hAnsi="Century Gothic"/>
          <w:color w:val="000000" w:themeColor="text1"/>
        </w:rPr>
        <w:t xml:space="preserve"> class</w:t>
      </w:r>
      <w:r w:rsidR="001D659C">
        <w:rPr>
          <w:rFonts w:ascii="Century Gothic" w:hAnsi="Century Gothic"/>
          <w:color w:val="000000" w:themeColor="text1"/>
        </w:rPr>
        <w:t>,</w:t>
      </w:r>
      <w:r w:rsidRPr="00367236">
        <w:rPr>
          <w:rFonts w:ascii="Century Gothic" w:hAnsi="Century Gothic"/>
          <w:color w:val="000000" w:themeColor="text1"/>
        </w:rPr>
        <w:t xml:space="preserve"> he or she is expected to obtain the notes and assignments for that day. If a test or quiz is missed</w:t>
      </w:r>
      <w:r w:rsidR="001D659C">
        <w:rPr>
          <w:rFonts w:ascii="Century Gothic" w:hAnsi="Century Gothic"/>
          <w:color w:val="000000" w:themeColor="text1"/>
        </w:rPr>
        <w:t>,</w:t>
      </w:r>
      <w:r w:rsidRPr="00367236">
        <w:rPr>
          <w:rFonts w:ascii="Century Gothic" w:hAnsi="Century Gothic"/>
          <w:color w:val="000000" w:themeColor="text1"/>
        </w:rPr>
        <w:t xml:space="preserve"> students will take it at their teacher's convenience. </w:t>
      </w:r>
    </w:p>
    <w:p w14:paraId="728B0E9A" w14:textId="77777777" w:rsidR="00D044EE" w:rsidRPr="00367236" w:rsidRDefault="00D044EE" w:rsidP="00C26AA6">
      <w:pPr>
        <w:pBdr>
          <w:bottom w:val="single" w:sz="12" w:space="1" w:color="auto"/>
        </w:pBdr>
        <w:autoSpaceDE w:val="0"/>
        <w:autoSpaceDN w:val="0"/>
        <w:adjustRightInd w:val="0"/>
        <w:rPr>
          <w:rFonts w:ascii="Century Gothic" w:hAnsi="Century Gothic"/>
          <w:iCs/>
          <w:color w:val="000000"/>
        </w:rPr>
      </w:pPr>
    </w:p>
    <w:p w14:paraId="3401ED83" w14:textId="575F0BB6" w:rsidR="00D044EE" w:rsidRPr="00367236" w:rsidRDefault="00D044EE" w:rsidP="00C26AA6">
      <w:pPr>
        <w:autoSpaceDE w:val="0"/>
        <w:autoSpaceDN w:val="0"/>
        <w:adjustRightInd w:val="0"/>
        <w:rPr>
          <w:rFonts w:ascii="Century Gothic" w:hAnsi="Century Gothic"/>
          <w:iCs/>
          <w:color w:val="000000"/>
        </w:rPr>
      </w:pPr>
    </w:p>
    <w:p w14:paraId="690D10DA" w14:textId="14CA6BFB" w:rsidR="00367236" w:rsidRDefault="00D044EE" w:rsidP="00367236">
      <w:pPr>
        <w:autoSpaceDE w:val="0"/>
        <w:autoSpaceDN w:val="0"/>
        <w:adjustRightInd w:val="0"/>
        <w:rPr>
          <w:rFonts w:ascii="Century Gothic" w:hAnsi="Century Gothic"/>
          <w:iCs/>
          <w:color w:val="000000"/>
        </w:rPr>
      </w:pPr>
      <w:r w:rsidRPr="00367236">
        <w:rPr>
          <w:rFonts w:ascii="Century Gothic" w:hAnsi="Century Gothic"/>
          <w:b/>
          <w:iCs/>
          <w:color w:val="000000"/>
        </w:rPr>
        <w:t>BEHAVIOR</w:t>
      </w:r>
      <w:r w:rsidR="00C26AA6" w:rsidRPr="00367236">
        <w:rPr>
          <w:rFonts w:ascii="Century Gothic" w:hAnsi="Century Gothic"/>
          <w:iCs/>
          <w:color w:val="000000"/>
        </w:rPr>
        <w:t xml:space="preserve">: Students are expected to </w:t>
      </w:r>
      <w:r w:rsidR="00E46AFD" w:rsidRPr="00367236">
        <w:rPr>
          <w:rFonts w:ascii="Century Gothic" w:hAnsi="Century Gothic"/>
          <w:iCs/>
          <w:color w:val="000000"/>
        </w:rPr>
        <w:t>be on time</w:t>
      </w:r>
      <w:r w:rsidR="00C26AA6" w:rsidRPr="00367236">
        <w:rPr>
          <w:rFonts w:ascii="Century Gothic" w:hAnsi="Century Gothic"/>
          <w:iCs/>
          <w:color w:val="000000"/>
        </w:rPr>
        <w:t>, remain on task, follow instructions</w:t>
      </w:r>
      <w:r w:rsidR="00E46AFD" w:rsidRPr="00367236">
        <w:rPr>
          <w:rFonts w:ascii="Century Gothic" w:hAnsi="Century Gothic"/>
          <w:iCs/>
          <w:color w:val="000000"/>
        </w:rPr>
        <w:t>,</w:t>
      </w:r>
      <w:r w:rsidR="00C26AA6" w:rsidRPr="00367236">
        <w:rPr>
          <w:rFonts w:ascii="Century Gothic" w:hAnsi="Century Gothic"/>
          <w:iCs/>
          <w:color w:val="000000"/>
        </w:rPr>
        <w:t xml:space="preserve"> and be respectful in the classroom. No cell phone or music players are allowed to be used in the classroom unless approved by the instructor. </w:t>
      </w:r>
      <w:r w:rsidR="0014499D" w:rsidRPr="00367236">
        <w:rPr>
          <w:rFonts w:ascii="Century Gothic" w:hAnsi="Century Gothic"/>
          <w:iCs/>
          <w:color w:val="000000"/>
        </w:rPr>
        <w:t>Continuing use of a cell phone without the permission of the classroom teacher will result in referral to the administration.</w:t>
      </w:r>
    </w:p>
    <w:p w14:paraId="349D43D1" w14:textId="77777777" w:rsidR="00CE61EE" w:rsidRDefault="00CE61EE" w:rsidP="00367236">
      <w:pPr>
        <w:autoSpaceDE w:val="0"/>
        <w:autoSpaceDN w:val="0"/>
        <w:adjustRightInd w:val="0"/>
        <w:rPr>
          <w:rFonts w:ascii="Century Gothic" w:hAnsi="Century Gothic"/>
          <w:iCs/>
          <w:color w:val="000000"/>
        </w:rPr>
      </w:pPr>
    </w:p>
    <w:p w14:paraId="1EB300AB" w14:textId="77777777" w:rsidR="001D659C" w:rsidRDefault="001D659C" w:rsidP="00367236">
      <w:pPr>
        <w:pBdr>
          <w:top w:val="single" w:sz="12" w:space="1" w:color="auto"/>
          <w:bottom w:val="single" w:sz="12" w:space="1" w:color="auto"/>
        </w:pBdr>
        <w:autoSpaceDE w:val="0"/>
        <w:autoSpaceDN w:val="0"/>
        <w:adjustRightInd w:val="0"/>
        <w:rPr>
          <w:rFonts w:ascii="Century Gothic" w:hAnsi="Century Gothic"/>
          <w:b/>
          <w:iCs/>
          <w:color w:val="000000"/>
        </w:rPr>
      </w:pPr>
    </w:p>
    <w:p w14:paraId="5964246C" w14:textId="5102F630" w:rsidR="00367236" w:rsidRDefault="001D659C" w:rsidP="00367236">
      <w:pPr>
        <w:pBdr>
          <w:top w:val="single" w:sz="12" w:space="1" w:color="auto"/>
          <w:bottom w:val="single" w:sz="12" w:space="1" w:color="auto"/>
        </w:pBdr>
        <w:autoSpaceDE w:val="0"/>
        <w:autoSpaceDN w:val="0"/>
        <w:adjustRightInd w:val="0"/>
        <w:rPr>
          <w:rFonts w:ascii="Century Gothic" w:hAnsi="Century Gothic"/>
          <w:iCs/>
          <w:color w:val="000000"/>
        </w:rPr>
      </w:pPr>
      <w:r w:rsidRPr="00367236">
        <w:rPr>
          <w:rFonts w:ascii="Century Gothic" w:hAnsi="Century Gothic"/>
          <w:b/>
          <w:iCs/>
          <w:color w:val="000000"/>
        </w:rPr>
        <w:t>EXTRA HELP</w:t>
      </w:r>
      <w:r w:rsidRPr="00367236">
        <w:rPr>
          <w:rFonts w:ascii="Century Gothic" w:hAnsi="Century Gothic"/>
          <w:iCs/>
          <w:color w:val="000000"/>
        </w:rPr>
        <w:t>: Students are encouraged to seek extra help from the teacher as needed. Academic Opportunity</w:t>
      </w:r>
      <w:r>
        <w:rPr>
          <w:rFonts w:ascii="Century Gothic" w:hAnsi="Century Gothic"/>
          <w:iCs/>
          <w:color w:val="000000"/>
        </w:rPr>
        <w:t xml:space="preserve"> (AO)</w:t>
      </w:r>
      <w:r w:rsidRPr="00367236">
        <w:rPr>
          <w:rFonts w:ascii="Century Gothic" w:hAnsi="Century Gothic"/>
          <w:iCs/>
          <w:color w:val="000000"/>
        </w:rPr>
        <w:t xml:space="preserve"> is available as well as times before school most days. Please schedule a time with your teacher no later than the end of school the day before you would like to meet.</w:t>
      </w:r>
    </w:p>
    <w:p w14:paraId="6C1A8D2A" w14:textId="77777777" w:rsidR="001D659C" w:rsidRDefault="001D659C" w:rsidP="00367236">
      <w:pPr>
        <w:pBdr>
          <w:top w:val="single" w:sz="12" w:space="1" w:color="auto"/>
          <w:bottom w:val="single" w:sz="12" w:space="1" w:color="auto"/>
        </w:pBdr>
        <w:autoSpaceDE w:val="0"/>
        <w:autoSpaceDN w:val="0"/>
        <w:adjustRightInd w:val="0"/>
        <w:rPr>
          <w:rFonts w:ascii="Century Gothic" w:hAnsi="Century Gothic"/>
          <w:iCs/>
          <w:color w:val="000000"/>
        </w:rPr>
      </w:pPr>
    </w:p>
    <w:sectPr w:rsidR="001D659C" w:rsidSect="00EB145D">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7B252" w14:textId="77777777" w:rsidR="00272A2D" w:rsidRDefault="00272A2D" w:rsidP="000E4636">
      <w:r>
        <w:separator/>
      </w:r>
    </w:p>
  </w:endnote>
  <w:endnote w:type="continuationSeparator" w:id="0">
    <w:p w14:paraId="6DC2384B" w14:textId="77777777" w:rsidR="00272A2D" w:rsidRDefault="00272A2D" w:rsidP="000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5506D" w14:textId="77777777" w:rsidR="00272A2D" w:rsidRDefault="00272A2D" w:rsidP="000E4636">
      <w:r>
        <w:separator/>
      </w:r>
    </w:p>
  </w:footnote>
  <w:footnote w:type="continuationSeparator" w:id="0">
    <w:p w14:paraId="2D949748" w14:textId="77777777" w:rsidR="00272A2D" w:rsidRDefault="00272A2D" w:rsidP="000E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C471" w14:textId="55B5E337" w:rsidR="0087770C" w:rsidRPr="00232707" w:rsidRDefault="0087770C" w:rsidP="0087770C">
    <w:pPr>
      <w:pStyle w:val="DefaultText"/>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1" locked="0" layoutInCell="1" allowOverlap="1" wp14:anchorId="0D80BC1E" wp14:editId="5810849B">
          <wp:simplePos x="0" y="0"/>
          <wp:positionH relativeFrom="page">
            <wp:posOffset>215900</wp:posOffset>
          </wp:positionH>
          <wp:positionV relativeFrom="paragraph">
            <wp:posOffset>-355600</wp:posOffset>
          </wp:positionV>
          <wp:extent cx="1377950" cy="1158240"/>
          <wp:effectExtent l="0" t="0" r="0" b="10160"/>
          <wp:wrapThrough wrapText="bothSides">
            <wp:wrapPolygon edited="0">
              <wp:start x="0" y="0"/>
              <wp:lineTo x="0" y="21316"/>
              <wp:lineTo x="21102" y="21316"/>
              <wp:lineTo x="211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rPr>
      <w:t xml:space="preserve"> Geometry</w:t>
    </w:r>
    <w:r w:rsidRPr="00232707">
      <w:rPr>
        <w:rFonts w:ascii="Comic Sans MS" w:hAnsi="Comic Sans MS"/>
        <w:b/>
        <w:sz w:val="28"/>
        <w:szCs w:val="28"/>
      </w:rPr>
      <w:t xml:space="preserve"> Syllabus &amp; </w:t>
    </w:r>
    <w:r>
      <w:rPr>
        <w:rFonts w:ascii="Comic Sans MS" w:hAnsi="Comic Sans MS"/>
        <w:b/>
        <w:sz w:val="28"/>
        <w:szCs w:val="28"/>
      </w:rPr>
      <w:t>Class Expectations</w:t>
    </w:r>
  </w:p>
  <w:p w14:paraId="1CBF1372" w14:textId="3BC8BB52" w:rsidR="0087770C" w:rsidRDefault="000E3B9E" w:rsidP="0087770C">
    <w:pPr>
      <w:pStyle w:val="DefaultText"/>
      <w:jc w:val="center"/>
      <w:rPr>
        <w:rFonts w:ascii="Comic Sans MS" w:hAnsi="Comic Sans MS"/>
        <w:szCs w:val="24"/>
      </w:rPr>
    </w:pPr>
    <w:r>
      <w:rPr>
        <w:rFonts w:ascii="Comic Sans MS" w:hAnsi="Comic Sans MS"/>
        <w:szCs w:val="24"/>
      </w:rPr>
      <w:t>Coach Viland</w:t>
    </w:r>
  </w:p>
  <w:p w14:paraId="1EC70824" w14:textId="6500EC41" w:rsidR="000E3B9E" w:rsidRDefault="000E3B9E" w:rsidP="0087770C">
    <w:pPr>
      <w:pStyle w:val="DefaultText"/>
      <w:jc w:val="center"/>
      <w:rPr>
        <w:rFonts w:ascii="Comic Sans MS" w:hAnsi="Comic Sans MS"/>
        <w:szCs w:val="24"/>
      </w:rPr>
    </w:pPr>
    <w:r>
      <w:rPr>
        <w:rFonts w:ascii="Comic Sans MS" w:hAnsi="Comic Sans MS"/>
        <w:szCs w:val="24"/>
      </w:rPr>
      <w:t>Email: elizabeth.viland@cobbk12.org</w:t>
    </w:r>
  </w:p>
  <w:p w14:paraId="6959C192" w14:textId="15F46E62" w:rsidR="0087770C" w:rsidRDefault="00367236" w:rsidP="0087770C">
    <w:pPr>
      <w:pStyle w:val="DefaultText"/>
      <w:jc w:val="center"/>
      <w:rPr>
        <w:rFonts w:ascii="Comic Sans MS" w:hAnsi="Comic Sans MS"/>
        <w:szCs w:val="24"/>
      </w:rPr>
    </w:pPr>
    <w:r>
      <w:rPr>
        <w:rFonts w:ascii="Comic Sans MS" w:hAnsi="Comic Sans MS"/>
        <w:szCs w:val="24"/>
      </w:rPr>
      <w:t>Blog:</w:t>
    </w:r>
    <w:r w:rsidR="00C61CF2">
      <w:rPr>
        <w:rFonts w:ascii="Comic Sans MS" w:hAnsi="Comic Sans MS"/>
        <w:szCs w:val="24"/>
      </w:rPr>
      <w:t xml:space="preserve"> </w:t>
    </w:r>
    <w:r w:rsidR="000E3B9E">
      <w:rPr>
        <w:rFonts w:ascii="Comic Sans MS" w:hAnsi="Comic Sans MS"/>
        <w:szCs w:val="24"/>
      </w:rPr>
      <w:t>vilandpope.weebly.com</w:t>
    </w:r>
  </w:p>
  <w:p w14:paraId="5D3B533B" w14:textId="15A4997B" w:rsidR="000E3B9E" w:rsidRPr="0030498F" w:rsidRDefault="0030498F" w:rsidP="0030498F">
    <w:pPr>
      <w:pStyle w:val="DefaultText"/>
      <w:tabs>
        <w:tab w:val="left" w:pos="6410"/>
      </w:tabs>
      <w:jc w:val="center"/>
      <w:rPr>
        <w:rFonts w:ascii="Comic Sans MS" w:hAnsi="Comic Sans MS"/>
        <w:b/>
        <w:szCs w:val="24"/>
      </w:rPr>
    </w:pPr>
    <w:r>
      <w:rPr>
        <w:rFonts w:ascii="Comic Sans MS" w:hAnsi="Comic Sans MS"/>
        <w:szCs w:val="24"/>
      </w:rPr>
      <w:t xml:space="preserve">                            </w:t>
    </w:r>
    <w:r w:rsidR="0028261D" w:rsidRPr="0030498F">
      <w:rPr>
        <w:rFonts w:ascii="Comic Sans MS" w:hAnsi="Comic Sans MS"/>
        <w:b/>
        <w:szCs w:val="24"/>
      </w:rPr>
      <w:t xml:space="preserve">Remind 101: </w:t>
    </w:r>
    <w:r w:rsidRPr="0030498F">
      <w:rPr>
        <w:rFonts w:ascii="Comic Sans MS" w:hAnsi="Comic Sans MS"/>
        <w:b/>
        <w:szCs w:val="24"/>
      </w:rPr>
      <w:t>text @kbe6ced to 81010</w:t>
    </w:r>
  </w:p>
  <w:p w14:paraId="0A3B3AD1" w14:textId="77777777" w:rsidR="00E61C84" w:rsidRPr="00E61C84" w:rsidRDefault="00E61C84" w:rsidP="00E61C84">
    <w:pPr>
      <w:pStyle w:val="Header"/>
    </w:pPr>
  </w:p>
  <w:p w14:paraId="0A3B3AD2" w14:textId="77777777" w:rsidR="00EB145D" w:rsidRPr="00E61C84" w:rsidRDefault="00E61C84" w:rsidP="00E61C84">
    <w:pPr>
      <w:pStyle w:val="Header"/>
      <w:rPr>
        <w:b/>
        <w:sz w:val="28"/>
        <w:szCs w:val="28"/>
      </w:rPr>
    </w:pPr>
    <w:r>
      <w:rPr>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36"/>
    <w:rsid w:val="000012A1"/>
    <w:rsid w:val="0000327D"/>
    <w:rsid w:val="00003981"/>
    <w:rsid w:val="00004B4B"/>
    <w:rsid w:val="000071A6"/>
    <w:rsid w:val="00011440"/>
    <w:rsid w:val="000139C5"/>
    <w:rsid w:val="0001659F"/>
    <w:rsid w:val="00021C99"/>
    <w:rsid w:val="00022F6B"/>
    <w:rsid w:val="000230B8"/>
    <w:rsid w:val="000236FE"/>
    <w:rsid w:val="00024A28"/>
    <w:rsid w:val="00024FF5"/>
    <w:rsid w:val="00027383"/>
    <w:rsid w:val="00027ECC"/>
    <w:rsid w:val="00027FB2"/>
    <w:rsid w:val="0003069F"/>
    <w:rsid w:val="00031050"/>
    <w:rsid w:val="000313D4"/>
    <w:rsid w:val="000327EC"/>
    <w:rsid w:val="000329DE"/>
    <w:rsid w:val="000333AC"/>
    <w:rsid w:val="000340A3"/>
    <w:rsid w:val="00034871"/>
    <w:rsid w:val="00037D62"/>
    <w:rsid w:val="0004438A"/>
    <w:rsid w:val="0004532B"/>
    <w:rsid w:val="000453C2"/>
    <w:rsid w:val="00046F54"/>
    <w:rsid w:val="00047753"/>
    <w:rsid w:val="00047998"/>
    <w:rsid w:val="00050402"/>
    <w:rsid w:val="0005328E"/>
    <w:rsid w:val="00053CAC"/>
    <w:rsid w:val="0005423E"/>
    <w:rsid w:val="00054781"/>
    <w:rsid w:val="000568F4"/>
    <w:rsid w:val="00063611"/>
    <w:rsid w:val="00063894"/>
    <w:rsid w:val="00064506"/>
    <w:rsid w:val="000676DD"/>
    <w:rsid w:val="000679D6"/>
    <w:rsid w:val="00070F66"/>
    <w:rsid w:val="00071111"/>
    <w:rsid w:val="00071614"/>
    <w:rsid w:val="00073295"/>
    <w:rsid w:val="00073F75"/>
    <w:rsid w:val="000747D1"/>
    <w:rsid w:val="000749BA"/>
    <w:rsid w:val="00076AE9"/>
    <w:rsid w:val="00077BDE"/>
    <w:rsid w:val="000804EA"/>
    <w:rsid w:val="0008069B"/>
    <w:rsid w:val="000810BA"/>
    <w:rsid w:val="00081C8D"/>
    <w:rsid w:val="00081FB6"/>
    <w:rsid w:val="00083703"/>
    <w:rsid w:val="00092268"/>
    <w:rsid w:val="00095AF5"/>
    <w:rsid w:val="00097436"/>
    <w:rsid w:val="000A02D1"/>
    <w:rsid w:val="000A0B8D"/>
    <w:rsid w:val="000A1D13"/>
    <w:rsid w:val="000A3672"/>
    <w:rsid w:val="000A6035"/>
    <w:rsid w:val="000B1A07"/>
    <w:rsid w:val="000B4D4E"/>
    <w:rsid w:val="000B59ED"/>
    <w:rsid w:val="000B71A8"/>
    <w:rsid w:val="000B74B9"/>
    <w:rsid w:val="000C2465"/>
    <w:rsid w:val="000C7548"/>
    <w:rsid w:val="000C7FEF"/>
    <w:rsid w:val="000D15FE"/>
    <w:rsid w:val="000D2E6E"/>
    <w:rsid w:val="000D5B88"/>
    <w:rsid w:val="000E3B9E"/>
    <w:rsid w:val="000E4636"/>
    <w:rsid w:val="000E70DD"/>
    <w:rsid w:val="000E7A38"/>
    <w:rsid w:val="000F2E23"/>
    <w:rsid w:val="000F593C"/>
    <w:rsid w:val="000F596F"/>
    <w:rsid w:val="000F5F88"/>
    <w:rsid w:val="000F7527"/>
    <w:rsid w:val="001005F5"/>
    <w:rsid w:val="00100CB1"/>
    <w:rsid w:val="001010F1"/>
    <w:rsid w:val="00101906"/>
    <w:rsid w:val="00102C2E"/>
    <w:rsid w:val="0010615A"/>
    <w:rsid w:val="001114EF"/>
    <w:rsid w:val="00112709"/>
    <w:rsid w:val="00112E22"/>
    <w:rsid w:val="001142E7"/>
    <w:rsid w:val="00114EA9"/>
    <w:rsid w:val="00117667"/>
    <w:rsid w:val="00130912"/>
    <w:rsid w:val="00130E82"/>
    <w:rsid w:val="00130FDD"/>
    <w:rsid w:val="0013522D"/>
    <w:rsid w:val="00141C56"/>
    <w:rsid w:val="00144056"/>
    <w:rsid w:val="001445E4"/>
    <w:rsid w:val="0014499D"/>
    <w:rsid w:val="001449AA"/>
    <w:rsid w:val="0014516E"/>
    <w:rsid w:val="00145F82"/>
    <w:rsid w:val="00147597"/>
    <w:rsid w:val="001523E9"/>
    <w:rsid w:val="0015400C"/>
    <w:rsid w:val="001553F1"/>
    <w:rsid w:val="00155722"/>
    <w:rsid w:val="001577A8"/>
    <w:rsid w:val="001578C0"/>
    <w:rsid w:val="00157A87"/>
    <w:rsid w:val="00160768"/>
    <w:rsid w:val="00163F58"/>
    <w:rsid w:val="00164197"/>
    <w:rsid w:val="001649AB"/>
    <w:rsid w:val="00167DE4"/>
    <w:rsid w:val="00167FAE"/>
    <w:rsid w:val="00171E49"/>
    <w:rsid w:val="001727B7"/>
    <w:rsid w:val="00175CA6"/>
    <w:rsid w:val="00182FFE"/>
    <w:rsid w:val="00184928"/>
    <w:rsid w:val="00185216"/>
    <w:rsid w:val="001863E8"/>
    <w:rsid w:val="0019019E"/>
    <w:rsid w:val="00190387"/>
    <w:rsid w:val="0019223E"/>
    <w:rsid w:val="00194359"/>
    <w:rsid w:val="00196968"/>
    <w:rsid w:val="001A0CD3"/>
    <w:rsid w:val="001A0EEC"/>
    <w:rsid w:val="001A2908"/>
    <w:rsid w:val="001A341F"/>
    <w:rsid w:val="001A3D58"/>
    <w:rsid w:val="001A50D2"/>
    <w:rsid w:val="001B02D2"/>
    <w:rsid w:val="001B05FD"/>
    <w:rsid w:val="001B12A3"/>
    <w:rsid w:val="001B217E"/>
    <w:rsid w:val="001B2AD6"/>
    <w:rsid w:val="001B4795"/>
    <w:rsid w:val="001B5B41"/>
    <w:rsid w:val="001B6564"/>
    <w:rsid w:val="001C3424"/>
    <w:rsid w:val="001C3A71"/>
    <w:rsid w:val="001C535F"/>
    <w:rsid w:val="001C63F3"/>
    <w:rsid w:val="001C751A"/>
    <w:rsid w:val="001D0D99"/>
    <w:rsid w:val="001D0F38"/>
    <w:rsid w:val="001D5C04"/>
    <w:rsid w:val="001D63C1"/>
    <w:rsid w:val="001D659C"/>
    <w:rsid w:val="001D75B9"/>
    <w:rsid w:val="001D76A3"/>
    <w:rsid w:val="001E4FEE"/>
    <w:rsid w:val="001E7132"/>
    <w:rsid w:val="001F2E43"/>
    <w:rsid w:val="001F48C9"/>
    <w:rsid w:val="001F6E14"/>
    <w:rsid w:val="002002C1"/>
    <w:rsid w:val="002015A9"/>
    <w:rsid w:val="00202224"/>
    <w:rsid w:val="00202D29"/>
    <w:rsid w:val="002035B0"/>
    <w:rsid w:val="00203F9C"/>
    <w:rsid w:val="00204A0E"/>
    <w:rsid w:val="002065AF"/>
    <w:rsid w:val="002076D6"/>
    <w:rsid w:val="0021167D"/>
    <w:rsid w:val="00211AF9"/>
    <w:rsid w:val="00220BBF"/>
    <w:rsid w:val="00221115"/>
    <w:rsid w:val="00223653"/>
    <w:rsid w:val="00225803"/>
    <w:rsid w:val="002269C8"/>
    <w:rsid w:val="002271E0"/>
    <w:rsid w:val="00227700"/>
    <w:rsid w:val="002315DF"/>
    <w:rsid w:val="002329C4"/>
    <w:rsid w:val="0023319C"/>
    <w:rsid w:val="00241B8B"/>
    <w:rsid w:val="0024320F"/>
    <w:rsid w:val="00244CB7"/>
    <w:rsid w:val="00246E33"/>
    <w:rsid w:val="002471A7"/>
    <w:rsid w:val="00247D71"/>
    <w:rsid w:val="002542A5"/>
    <w:rsid w:val="00254357"/>
    <w:rsid w:val="00254CD6"/>
    <w:rsid w:val="00257B31"/>
    <w:rsid w:val="00263520"/>
    <w:rsid w:val="00263B95"/>
    <w:rsid w:val="002661F2"/>
    <w:rsid w:val="00270630"/>
    <w:rsid w:val="0027092B"/>
    <w:rsid w:val="00272A2D"/>
    <w:rsid w:val="00274645"/>
    <w:rsid w:val="0027715F"/>
    <w:rsid w:val="002803CE"/>
    <w:rsid w:val="0028261D"/>
    <w:rsid w:val="00283328"/>
    <w:rsid w:val="002849D8"/>
    <w:rsid w:val="00286C6A"/>
    <w:rsid w:val="00287C54"/>
    <w:rsid w:val="00292F7B"/>
    <w:rsid w:val="00294A6D"/>
    <w:rsid w:val="0029624B"/>
    <w:rsid w:val="002A1E26"/>
    <w:rsid w:val="002A3B8E"/>
    <w:rsid w:val="002A4874"/>
    <w:rsid w:val="002A49BE"/>
    <w:rsid w:val="002A542C"/>
    <w:rsid w:val="002A6171"/>
    <w:rsid w:val="002B00AF"/>
    <w:rsid w:val="002B46F6"/>
    <w:rsid w:val="002B51FF"/>
    <w:rsid w:val="002C0546"/>
    <w:rsid w:val="002C1BDD"/>
    <w:rsid w:val="002C28F6"/>
    <w:rsid w:val="002C2D89"/>
    <w:rsid w:val="002C32A6"/>
    <w:rsid w:val="002C6266"/>
    <w:rsid w:val="002C780A"/>
    <w:rsid w:val="002C7C87"/>
    <w:rsid w:val="002D0309"/>
    <w:rsid w:val="002D0754"/>
    <w:rsid w:val="002D39CC"/>
    <w:rsid w:val="002D68BC"/>
    <w:rsid w:val="002E1B21"/>
    <w:rsid w:val="002E3ED3"/>
    <w:rsid w:val="002E524A"/>
    <w:rsid w:val="002E7086"/>
    <w:rsid w:val="002E7463"/>
    <w:rsid w:val="002E7689"/>
    <w:rsid w:val="002E788A"/>
    <w:rsid w:val="002E7D3D"/>
    <w:rsid w:val="002F3DBE"/>
    <w:rsid w:val="002F4AAE"/>
    <w:rsid w:val="002F4F98"/>
    <w:rsid w:val="002F58DB"/>
    <w:rsid w:val="002F5EB4"/>
    <w:rsid w:val="002F7FC4"/>
    <w:rsid w:val="0030075B"/>
    <w:rsid w:val="00302BD4"/>
    <w:rsid w:val="0030498F"/>
    <w:rsid w:val="003049FE"/>
    <w:rsid w:val="00305962"/>
    <w:rsid w:val="00306344"/>
    <w:rsid w:val="00307120"/>
    <w:rsid w:val="00311225"/>
    <w:rsid w:val="00312C42"/>
    <w:rsid w:val="0031471C"/>
    <w:rsid w:val="0032122E"/>
    <w:rsid w:val="003313A5"/>
    <w:rsid w:val="00332D4E"/>
    <w:rsid w:val="0033383A"/>
    <w:rsid w:val="00334B36"/>
    <w:rsid w:val="00334ECB"/>
    <w:rsid w:val="003353EF"/>
    <w:rsid w:val="003436AB"/>
    <w:rsid w:val="0034491F"/>
    <w:rsid w:val="00345962"/>
    <w:rsid w:val="0035087C"/>
    <w:rsid w:val="00350AB3"/>
    <w:rsid w:val="00354236"/>
    <w:rsid w:val="0035769D"/>
    <w:rsid w:val="00357BCF"/>
    <w:rsid w:val="00361237"/>
    <w:rsid w:val="003669D7"/>
    <w:rsid w:val="00366A18"/>
    <w:rsid w:val="00366B8D"/>
    <w:rsid w:val="00367236"/>
    <w:rsid w:val="003679BD"/>
    <w:rsid w:val="003701A6"/>
    <w:rsid w:val="0037021B"/>
    <w:rsid w:val="00370D4F"/>
    <w:rsid w:val="00373582"/>
    <w:rsid w:val="00373E41"/>
    <w:rsid w:val="00382A5A"/>
    <w:rsid w:val="00384A34"/>
    <w:rsid w:val="00384D50"/>
    <w:rsid w:val="00385B48"/>
    <w:rsid w:val="00393558"/>
    <w:rsid w:val="003950D2"/>
    <w:rsid w:val="00395705"/>
    <w:rsid w:val="003961C8"/>
    <w:rsid w:val="003972A9"/>
    <w:rsid w:val="00397E9B"/>
    <w:rsid w:val="003A157F"/>
    <w:rsid w:val="003A1B98"/>
    <w:rsid w:val="003A1DC2"/>
    <w:rsid w:val="003A45BD"/>
    <w:rsid w:val="003A6A16"/>
    <w:rsid w:val="003A740C"/>
    <w:rsid w:val="003A7F43"/>
    <w:rsid w:val="003B081B"/>
    <w:rsid w:val="003B2EA8"/>
    <w:rsid w:val="003B7502"/>
    <w:rsid w:val="003C1638"/>
    <w:rsid w:val="003C48E0"/>
    <w:rsid w:val="003D3FD3"/>
    <w:rsid w:val="003D479F"/>
    <w:rsid w:val="003D5DC5"/>
    <w:rsid w:val="003E1AAF"/>
    <w:rsid w:val="003E47EB"/>
    <w:rsid w:val="003E7B9C"/>
    <w:rsid w:val="003F066D"/>
    <w:rsid w:val="003F1C6D"/>
    <w:rsid w:val="004034BB"/>
    <w:rsid w:val="00404EDB"/>
    <w:rsid w:val="004060AF"/>
    <w:rsid w:val="00407532"/>
    <w:rsid w:val="004077B5"/>
    <w:rsid w:val="00407CB9"/>
    <w:rsid w:val="00410A98"/>
    <w:rsid w:val="00411EFF"/>
    <w:rsid w:val="00413B0F"/>
    <w:rsid w:val="00414162"/>
    <w:rsid w:val="0041691F"/>
    <w:rsid w:val="00417549"/>
    <w:rsid w:val="004204E0"/>
    <w:rsid w:val="0042152E"/>
    <w:rsid w:val="00421835"/>
    <w:rsid w:val="00422F2F"/>
    <w:rsid w:val="00424DCD"/>
    <w:rsid w:val="00430EB9"/>
    <w:rsid w:val="004340B9"/>
    <w:rsid w:val="004371E7"/>
    <w:rsid w:val="004373DD"/>
    <w:rsid w:val="00437B58"/>
    <w:rsid w:val="00441CD5"/>
    <w:rsid w:val="00441D82"/>
    <w:rsid w:val="00441E55"/>
    <w:rsid w:val="00442520"/>
    <w:rsid w:val="00443B60"/>
    <w:rsid w:val="004448B2"/>
    <w:rsid w:val="00453A60"/>
    <w:rsid w:val="00454D76"/>
    <w:rsid w:val="0045652B"/>
    <w:rsid w:val="00457CA0"/>
    <w:rsid w:val="00461AF0"/>
    <w:rsid w:val="0046336F"/>
    <w:rsid w:val="00465AD1"/>
    <w:rsid w:val="004674F7"/>
    <w:rsid w:val="004730F4"/>
    <w:rsid w:val="0047364B"/>
    <w:rsid w:val="00473DC7"/>
    <w:rsid w:val="0047403D"/>
    <w:rsid w:val="00476638"/>
    <w:rsid w:val="00476B6A"/>
    <w:rsid w:val="00476D99"/>
    <w:rsid w:val="004773CD"/>
    <w:rsid w:val="0048607A"/>
    <w:rsid w:val="0048776E"/>
    <w:rsid w:val="004901A4"/>
    <w:rsid w:val="004908CB"/>
    <w:rsid w:val="00491C39"/>
    <w:rsid w:val="004937B2"/>
    <w:rsid w:val="00493F54"/>
    <w:rsid w:val="00494B6B"/>
    <w:rsid w:val="00494D8B"/>
    <w:rsid w:val="004954C1"/>
    <w:rsid w:val="0049671C"/>
    <w:rsid w:val="004A1756"/>
    <w:rsid w:val="004A591C"/>
    <w:rsid w:val="004A78BA"/>
    <w:rsid w:val="004B201B"/>
    <w:rsid w:val="004B36EB"/>
    <w:rsid w:val="004C0456"/>
    <w:rsid w:val="004C0E0A"/>
    <w:rsid w:val="004C4C4F"/>
    <w:rsid w:val="004C6686"/>
    <w:rsid w:val="004D078E"/>
    <w:rsid w:val="004D0FE5"/>
    <w:rsid w:val="004D196B"/>
    <w:rsid w:val="004D309A"/>
    <w:rsid w:val="004D4D65"/>
    <w:rsid w:val="004D5A89"/>
    <w:rsid w:val="004D5CDD"/>
    <w:rsid w:val="004D6AF8"/>
    <w:rsid w:val="004E1C6E"/>
    <w:rsid w:val="004E47FF"/>
    <w:rsid w:val="004E4EB0"/>
    <w:rsid w:val="004E78A4"/>
    <w:rsid w:val="004E7D16"/>
    <w:rsid w:val="004F1459"/>
    <w:rsid w:val="004F3780"/>
    <w:rsid w:val="004F3BDA"/>
    <w:rsid w:val="004F47B0"/>
    <w:rsid w:val="004F6E58"/>
    <w:rsid w:val="004F7798"/>
    <w:rsid w:val="004F7C3D"/>
    <w:rsid w:val="005024B3"/>
    <w:rsid w:val="00503833"/>
    <w:rsid w:val="00504F84"/>
    <w:rsid w:val="00505BC9"/>
    <w:rsid w:val="005124DF"/>
    <w:rsid w:val="0051594D"/>
    <w:rsid w:val="0052066F"/>
    <w:rsid w:val="005228DF"/>
    <w:rsid w:val="00522B1D"/>
    <w:rsid w:val="00526471"/>
    <w:rsid w:val="00526EBF"/>
    <w:rsid w:val="005278A3"/>
    <w:rsid w:val="00527DB0"/>
    <w:rsid w:val="00530A9A"/>
    <w:rsid w:val="005328C5"/>
    <w:rsid w:val="00533AD8"/>
    <w:rsid w:val="00536ED8"/>
    <w:rsid w:val="00537452"/>
    <w:rsid w:val="005374A6"/>
    <w:rsid w:val="0054208F"/>
    <w:rsid w:val="00543B1F"/>
    <w:rsid w:val="00543EBC"/>
    <w:rsid w:val="0055048F"/>
    <w:rsid w:val="00550779"/>
    <w:rsid w:val="00551477"/>
    <w:rsid w:val="005517F2"/>
    <w:rsid w:val="00554615"/>
    <w:rsid w:val="005550F0"/>
    <w:rsid w:val="00557E42"/>
    <w:rsid w:val="005606A0"/>
    <w:rsid w:val="00563B40"/>
    <w:rsid w:val="00565399"/>
    <w:rsid w:val="00567487"/>
    <w:rsid w:val="005707EB"/>
    <w:rsid w:val="005722DD"/>
    <w:rsid w:val="00572978"/>
    <w:rsid w:val="005730A0"/>
    <w:rsid w:val="005768EB"/>
    <w:rsid w:val="0058033A"/>
    <w:rsid w:val="005858DD"/>
    <w:rsid w:val="00587BB5"/>
    <w:rsid w:val="0059155C"/>
    <w:rsid w:val="00593154"/>
    <w:rsid w:val="00594C61"/>
    <w:rsid w:val="0059559E"/>
    <w:rsid w:val="00596A31"/>
    <w:rsid w:val="005A0653"/>
    <w:rsid w:val="005A2DDC"/>
    <w:rsid w:val="005A3452"/>
    <w:rsid w:val="005A6253"/>
    <w:rsid w:val="005A6A92"/>
    <w:rsid w:val="005A7081"/>
    <w:rsid w:val="005B0DE1"/>
    <w:rsid w:val="005B6506"/>
    <w:rsid w:val="005C293C"/>
    <w:rsid w:val="005C3EF2"/>
    <w:rsid w:val="005C58DD"/>
    <w:rsid w:val="005D2097"/>
    <w:rsid w:val="005D4695"/>
    <w:rsid w:val="005D52C6"/>
    <w:rsid w:val="005D7DE9"/>
    <w:rsid w:val="005E11A3"/>
    <w:rsid w:val="005E4CD9"/>
    <w:rsid w:val="005E4D3A"/>
    <w:rsid w:val="005E5E5F"/>
    <w:rsid w:val="005E613D"/>
    <w:rsid w:val="005E6E28"/>
    <w:rsid w:val="005F4524"/>
    <w:rsid w:val="005F567F"/>
    <w:rsid w:val="005F60B1"/>
    <w:rsid w:val="005F68F4"/>
    <w:rsid w:val="00600475"/>
    <w:rsid w:val="006006AC"/>
    <w:rsid w:val="00602491"/>
    <w:rsid w:val="00602900"/>
    <w:rsid w:val="00603803"/>
    <w:rsid w:val="00611E2F"/>
    <w:rsid w:val="0061261E"/>
    <w:rsid w:val="0061276F"/>
    <w:rsid w:val="006136F8"/>
    <w:rsid w:val="00613B8A"/>
    <w:rsid w:val="006155BF"/>
    <w:rsid w:val="006161D6"/>
    <w:rsid w:val="006164FB"/>
    <w:rsid w:val="00620352"/>
    <w:rsid w:val="00620477"/>
    <w:rsid w:val="006212A8"/>
    <w:rsid w:val="006221A4"/>
    <w:rsid w:val="006222A2"/>
    <w:rsid w:val="00630567"/>
    <w:rsid w:val="0063213A"/>
    <w:rsid w:val="00632C6C"/>
    <w:rsid w:val="006332EB"/>
    <w:rsid w:val="006345A9"/>
    <w:rsid w:val="00634D60"/>
    <w:rsid w:val="006406B8"/>
    <w:rsid w:val="0064248C"/>
    <w:rsid w:val="00642880"/>
    <w:rsid w:val="0064550C"/>
    <w:rsid w:val="00652D68"/>
    <w:rsid w:val="00653EC7"/>
    <w:rsid w:val="00657758"/>
    <w:rsid w:val="00657FF6"/>
    <w:rsid w:val="0066011C"/>
    <w:rsid w:val="00661426"/>
    <w:rsid w:val="00665796"/>
    <w:rsid w:val="00666969"/>
    <w:rsid w:val="00670BA9"/>
    <w:rsid w:val="00671770"/>
    <w:rsid w:val="006722EC"/>
    <w:rsid w:val="006738A0"/>
    <w:rsid w:val="00674A29"/>
    <w:rsid w:val="00675119"/>
    <w:rsid w:val="00675B44"/>
    <w:rsid w:val="00675D97"/>
    <w:rsid w:val="00677C2A"/>
    <w:rsid w:val="00682774"/>
    <w:rsid w:val="00682D16"/>
    <w:rsid w:val="00684971"/>
    <w:rsid w:val="00684A9C"/>
    <w:rsid w:val="0069265E"/>
    <w:rsid w:val="0069359F"/>
    <w:rsid w:val="00693A70"/>
    <w:rsid w:val="00696715"/>
    <w:rsid w:val="006971AB"/>
    <w:rsid w:val="00697F73"/>
    <w:rsid w:val="006A11F5"/>
    <w:rsid w:val="006A458A"/>
    <w:rsid w:val="006A4885"/>
    <w:rsid w:val="006A6F4C"/>
    <w:rsid w:val="006B044A"/>
    <w:rsid w:val="006B172B"/>
    <w:rsid w:val="006B4724"/>
    <w:rsid w:val="006B701E"/>
    <w:rsid w:val="006C306B"/>
    <w:rsid w:val="006C43F2"/>
    <w:rsid w:val="006C7D3A"/>
    <w:rsid w:val="006D11E1"/>
    <w:rsid w:val="006D1915"/>
    <w:rsid w:val="006D22D8"/>
    <w:rsid w:val="006D339A"/>
    <w:rsid w:val="006D3E5D"/>
    <w:rsid w:val="006D44AE"/>
    <w:rsid w:val="006D487E"/>
    <w:rsid w:val="006E0C94"/>
    <w:rsid w:val="006E0D84"/>
    <w:rsid w:val="006E499C"/>
    <w:rsid w:val="006E6232"/>
    <w:rsid w:val="006F0439"/>
    <w:rsid w:val="006F0E82"/>
    <w:rsid w:val="006F1730"/>
    <w:rsid w:val="00700D18"/>
    <w:rsid w:val="0070105D"/>
    <w:rsid w:val="00704EA5"/>
    <w:rsid w:val="007052B1"/>
    <w:rsid w:val="0070594B"/>
    <w:rsid w:val="00710FCC"/>
    <w:rsid w:val="00712BC8"/>
    <w:rsid w:val="00713464"/>
    <w:rsid w:val="00713ADD"/>
    <w:rsid w:val="00715D4A"/>
    <w:rsid w:val="007167DC"/>
    <w:rsid w:val="0071688B"/>
    <w:rsid w:val="00720338"/>
    <w:rsid w:val="007203F5"/>
    <w:rsid w:val="00721272"/>
    <w:rsid w:val="00721DCA"/>
    <w:rsid w:val="007224FB"/>
    <w:rsid w:val="00722CBF"/>
    <w:rsid w:val="00726098"/>
    <w:rsid w:val="007275CB"/>
    <w:rsid w:val="00730C7C"/>
    <w:rsid w:val="00730E48"/>
    <w:rsid w:val="00740145"/>
    <w:rsid w:val="00747351"/>
    <w:rsid w:val="0074739E"/>
    <w:rsid w:val="00747F6C"/>
    <w:rsid w:val="007531F2"/>
    <w:rsid w:val="007541F2"/>
    <w:rsid w:val="007547C6"/>
    <w:rsid w:val="00755FA0"/>
    <w:rsid w:val="007568CE"/>
    <w:rsid w:val="007574AA"/>
    <w:rsid w:val="007578E1"/>
    <w:rsid w:val="00764662"/>
    <w:rsid w:val="007648FD"/>
    <w:rsid w:val="00765195"/>
    <w:rsid w:val="00765C5A"/>
    <w:rsid w:val="00774F84"/>
    <w:rsid w:val="00776022"/>
    <w:rsid w:val="007765E0"/>
    <w:rsid w:val="00782294"/>
    <w:rsid w:val="007832E3"/>
    <w:rsid w:val="007851D4"/>
    <w:rsid w:val="00786069"/>
    <w:rsid w:val="00787B07"/>
    <w:rsid w:val="007902E6"/>
    <w:rsid w:val="00791009"/>
    <w:rsid w:val="0079336F"/>
    <w:rsid w:val="00793585"/>
    <w:rsid w:val="00793E11"/>
    <w:rsid w:val="00795EDA"/>
    <w:rsid w:val="00797808"/>
    <w:rsid w:val="007A4630"/>
    <w:rsid w:val="007A65E6"/>
    <w:rsid w:val="007B0BF1"/>
    <w:rsid w:val="007B0D8D"/>
    <w:rsid w:val="007B1D3E"/>
    <w:rsid w:val="007B25ED"/>
    <w:rsid w:val="007B5F4C"/>
    <w:rsid w:val="007B79F1"/>
    <w:rsid w:val="007C226B"/>
    <w:rsid w:val="007C6938"/>
    <w:rsid w:val="007D18C0"/>
    <w:rsid w:val="007D1CC2"/>
    <w:rsid w:val="007D1D82"/>
    <w:rsid w:val="007D2DE7"/>
    <w:rsid w:val="007D4570"/>
    <w:rsid w:val="007D5BA9"/>
    <w:rsid w:val="007E21B8"/>
    <w:rsid w:val="007E2C69"/>
    <w:rsid w:val="007E3D4E"/>
    <w:rsid w:val="007E3DC6"/>
    <w:rsid w:val="007E4450"/>
    <w:rsid w:val="007E46AE"/>
    <w:rsid w:val="007E4936"/>
    <w:rsid w:val="007E5CAD"/>
    <w:rsid w:val="007F095C"/>
    <w:rsid w:val="007F0B20"/>
    <w:rsid w:val="007F37D6"/>
    <w:rsid w:val="007F4599"/>
    <w:rsid w:val="007F4A7A"/>
    <w:rsid w:val="007F538C"/>
    <w:rsid w:val="008005ED"/>
    <w:rsid w:val="008060D9"/>
    <w:rsid w:val="00807D09"/>
    <w:rsid w:val="00811924"/>
    <w:rsid w:val="00811E28"/>
    <w:rsid w:val="008122D0"/>
    <w:rsid w:val="00812C8F"/>
    <w:rsid w:val="0081475A"/>
    <w:rsid w:val="00814902"/>
    <w:rsid w:val="008156F5"/>
    <w:rsid w:val="008167EE"/>
    <w:rsid w:val="00817F6A"/>
    <w:rsid w:val="008212F7"/>
    <w:rsid w:val="0082162B"/>
    <w:rsid w:val="00821C04"/>
    <w:rsid w:val="00823F22"/>
    <w:rsid w:val="008374F7"/>
    <w:rsid w:val="00840288"/>
    <w:rsid w:val="00842BE9"/>
    <w:rsid w:val="00844FBD"/>
    <w:rsid w:val="00846103"/>
    <w:rsid w:val="00851249"/>
    <w:rsid w:val="00854E00"/>
    <w:rsid w:val="00860C68"/>
    <w:rsid w:val="008610DF"/>
    <w:rsid w:val="008629C3"/>
    <w:rsid w:val="00862BCE"/>
    <w:rsid w:val="00864E21"/>
    <w:rsid w:val="00864E6A"/>
    <w:rsid w:val="00866A87"/>
    <w:rsid w:val="00867D81"/>
    <w:rsid w:val="00867FAA"/>
    <w:rsid w:val="00872EAC"/>
    <w:rsid w:val="00873360"/>
    <w:rsid w:val="00874160"/>
    <w:rsid w:val="008748DC"/>
    <w:rsid w:val="0087770C"/>
    <w:rsid w:val="00883B98"/>
    <w:rsid w:val="00883C9B"/>
    <w:rsid w:val="00883D16"/>
    <w:rsid w:val="00884532"/>
    <w:rsid w:val="00887098"/>
    <w:rsid w:val="0088784C"/>
    <w:rsid w:val="008900E1"/>
    <w:rsid w:val="00890410"/>
    <w:rsid w:val="008932D1"/>
    <w:rsid w:val="008965D4"/>
    <w:rsid w:val="00897149"/>
    <w:rsid w:val="008A134F"/>
    <w:rsid w:val="008A163A"/>
    <w:rsid w:val="008A51A2"/>
    <w:rsid w:val="008A61BE"/>
    <w:rsid w:val="008B070F"/>
    <w:rsid w:val="008B0DDA"/>
    <w:rsid w:val="008B15F3"/>
    <w:rsid w:val="008B16FD"/>
    <w:rsid w:val="008B2C65"/>
    <w:rsid w:val="008B44BD"/>
    <w:rsid w:val="008B534C"/>
    <w:rsid w:val="008B6FB5"/>
    <w:rsid w:val="008C2FA5"/>
    <w:rsid w:val="008C3D0D"/>
    <w:rsid w:val="008D0CE8"/>
    <w:rsid w:val="008D136B"/>
    <w:rsid w:val="008D2AE4"/>
    <w:rsid w:val="008D6D0C"/>
    <w:rsid w:val="008E4A9E"/>
    <w:rsid w:val="008E5673"/>
    <w:rsid w:val="008E729B"/>
    <w:rsid w:val="008F0324"/>
    <w:rsid w:val="008F051A"/>
    <w:rsid w:val="008F5B21"/>
    <w:rsid w:val="008F7F45"/>
    <w:rsid w:val="00903766"/>
    <w:rsid w:val="00906969"/>
    <w:rsid w:val="00913BD6"/>
    <w:rsid w:val="00913EF2"/>
    <w:rsid w:val="009145B4"/>
    <w:rsid w:val="00914A80"/>
    <w:rsid w:val="00915D72"/>
    <w:rsid w:val="00915EAF"/>
    <w:rsid w:val="00915F98"/>
    <w:rsid w:val="00917A3C"/>
    <w:rsid w:val="00920E9C"/>
    <w:rsid w:val="00926A7C"/>
    <w:rsid w:val="00927B9F"/>
    <w:rsid w:val="009305FF"/>
    <w:rsid w:val="00930A45"/>
    <w:rsid w:val="009314E2"/>
    <w:rsid w:val="00932A09"/>
    <w:rsid w:val="009341B9"/>
    <w:rsid w:val="0093539F"/>
    <w:rsid w:val="009356FD"/>
    <w:rsid w:val="00935832"/>
    <w:rsid w:val="00936C6A"/>
    <w:rsid w:val="0094126C"/>
    <w:rsid w:val="00943D07"/>
    <w:rsid w:val="00944479"/>
    <w:rsid w:val="00944E31"/>
    <w:rsid w:val="00946700"/>
    <w:rsid w:val="009509A0"/>
    <w:rsid w:val="00951165"/>
    <w:rsid w:val="0095339C"/>
    <w:rsid w:val="00953941"/>
    <w:rsid w:val="00957996"/>
    <w:rsid w:val="00957E32"/>
    <w:rsid w:val="00963F8F"/>
    <w:rsid w:val="009641C7"/>
    <w:rsid w:val="00970E94"/>
    <w:rsid w:val="00972EC2"/>
    <w:rsid w:val="00973122"/>
    <w:rsid w:val="00973993"/>
    <w:rsid w:val="009743C9"/>
    <w:rsid w:val="009747CD"/>
    <w:rsid w:val="00975157"/>
    <w:rsid w:val="009753A9"/>
    <w:rsid w:val="009773A8"/>
    <w:rsid w:val="00980BF9"/>
    <w:rsid w:val="00985ACF"/>
    <w:rsid w:val="00985B00"/>
    <w:rsid w:val="00985C13"/>
    <w:rsid w:val="00987E66"/>
    <w:rsid w:val="00990A0A"/>
    <w:rsid w:val="00990F35"/>
    <w:rsid w:val="00992530"/>
    <w:rsid w:val="00992DE5"/>
    <w:rsid w:val="009949EE"/>
    <w:rsid w:val="009966FB"/>
    <w:rsid w:val="009A0FEC"/>
    <w:rsid w:val="009A1356"/>
    <w:rsid w:val="009A1E68"/>
    <w:rsid w:val="009A25A8"/>
    <w:rsid w:val="009A2F2E"/>
    <w:rsid w:val="009A5C6B"/>
    <w:rsid w:val="009A60E3"/>
    <w:rsid w:val="009B33B4"/>
    <w:rsid w:val="009B404B"/>
    <w:rsid w:val="009B5533"/>
    <w:rsid w:val="009B60EE"/>
    <w:rsid w:val="009B677B"/>
    <w:rsid w:val="009C0069"/>
    <w:rsid w:val="009C1BEE"/>
    <w:rsid w:val="009C50D6"/>
    <w:rsid w:val="009D2759"/>
    <w:rsid w:val="009D445C"/>
    <w:rsid w:val="009E05BC"/>
    <w:rsid w:val="009E15B2"/>
    <w:rsid w:val="009E1F49"/>
    <w:rsid w:val="009E6C5C"/>
    <w:rsid w:val="009F441E"/>
    <w:rsid w:val="009F51B7"/>
    <w:rsid w:val="009F7866"/>
    <w:rsid w:val="00A04F38"/>
    <w:rsid w:val="00A069EA"/>
    <w:rsid w:val="00A1023B"/>
    <w:rsid w:val="00A104CA"/>
    <w:rsid w:val="00A151BE"/>
    <w:rsid w:val="00A154BE"/>
    <w:rsid w:val="00A16A8D"/>
    <w:rsid w:val="00A179F6"/>
    <w:rsid w:val="00A21F1C"/>
    <w:rsid w:val="00A260D6"/>
    <w:rsid w:val="00A26518"/>
    <w:rsid w:val="00A30B43"/>
    <w:rsid w:val="00A32233"/>
    <w:rsid w:val="00A35385"/>
    <w:rsid w:val="00A36C8D"/>
    <w:rsid w:val="00A403FC"/>
    <w:rsid w:val="00A41383"/>
    <w:rsid w:val="00A42620"/>
    <w:rsid w:val="00A42734"/>
    <w:rsid w:val="00A43623"/>
    <w:rsid w:val="00A43909"/>
    <w:rsid w:val="00A43BCE"/>
    <w:rsid w:val="00A45DA6"/>
    <w:rsid w:val="00A51009"/>
    <w:rsid w:val="00A5143B"/>
    <w:rsid w:val="00A524B8"/>
    <w:rsid w:val="00A526B8"/>
    <w:rsid w:val="00A5294C"/>
    <w:rsid w:val="00A53E6B"/>
    <w:rsid w:val="00A55D86"/>
    <w:rsid w:val="00A56D8F"/>
    <w:rsid w:val="00A57DCD"/>
    <w:rsid w:val="00A600F8"/>
    <w:rsid w:val="00A605EE"/>
    <w:rsid w:val="00A62E78"/>
    <w:rsid w:val="00A6631A"/>
    <w:rsid w:val="00A740ED"/>
    <w:rsid w:val="00A75F38"/>
    <w:rsid w:val="00A764B1"/>
    <w:rsid w:val="00A81D7A"/>
    <w:rsid w:val="00A81FA4"/>
    <w:rsid w:val="00A82924"/>
    <w:rsid w:val="00A84095"/>
    <w:rsid w:val="00A84A23"/>
    <w:rsid w:val="00A85D34"/>
    <w:rsid w:val="00A904D5"/>
    <w:rsid w:val="00A90E2B"/>
    <w:rsid w:val="00A923FD"/>
    <w:rsid w:val="00A92908"/>
    <w:rsid w:val="00A92E8E"/>
    <w:rsid w:val="00A94CCB"/>
    <w:rsid w:val="00AA0A47"/>
    <w:rsid w:val="00AA2264"/>
    <w:rsid w:val="00AA2882"/>
    <w:rsid w:val="00AA2B94"/>
    <w:rsid w:val="00AA2F14"/>
    <w:rsid w:val="00AA345B"/>
    <w:rsid w:val="00AA4B06"/>
    <w:rsid w:val="00AA51C6"/>
    <w:rsid w:val="00AB0624"/>
    <w:rsid w:val="00AB0D14"/>
    <w:rsid w:val="00AB10F8"/>
    <w:rsid w:val="00AB2475"/>
    <w:rsid w:val="00AB3B3C"/>
    <w:rsid w:val="00AB41F9"/>
    <w:rsid w:val="00AB4AD4"/>
    <w:rsid w:val="00AB4B14"/>
    <w:rsid w:val="00AC0491"/>
    <w:rsid w:val="00AC2497"/>
    <w:rsid w:val="00AC2910"/>
    <w:rsid w:val="00AC4C53"/>
    <w:rsid w:val="00AC4D38"/>
    <w:rsid w:val="00AC5AC9"/>
    <w:rsid w:val="00AC5D5E"/>
    <w:rsid w:val="00AD259F"/>
    <w:rsid w:val="00AD2670"/>
    <w:rsid w:val="00AD37D1"/>
    <w:rsid w:val="00AD5CF9"/>
    <w:rsid w:val="00AF0ADE"/>
    <w:rsid w:val="00AF0D13"/>
    <w:rsid w:val="00AF1372"/>
    <w:rsid w:val="00AF191A"/>
    <w:rsid w:val="00AF3EEF"/>
    <w:rsid w:val="00AF40AA"/>
    <w:rsid w:val="00AF4B98"/>
    <w:rsid w:val="00AF5756"/>
    <w:rsid w:val="00AF69C0"/>
    <w:rsid w:val="00B03E03"/>
    <w:rsid w:val="00B04315"/>
    <w:rsid w:val="00B0435C"/>
    <w:rsid w:val="00B05FF3"/>
    <w:rsid w:val="00B06FAD"/>
    <w:rsid w:val="00B071F2"/>
    <w:rsid w:val="00B078C1"/>
    <w:rsid w:val="00B1031C"/>
    <w:rsid w:val="00B1063A"/>
    <w:rsid w:val="00B114EC"/>
    <w:rsid w:val="00B11CD7"/>
    <w:rsid w:val="00B127EF"/>
    <w:rsid w:val="00B1312E"/>
    <w:rsid w:val="00B135A1"/>
    <w:rsid w:val="00B13A21"/>
    <w:rsid w:val="00B13FA3"/>
    <w:rsid w:val="00B146BD"/>
    <w:rsid w:val="00B160FF"/>
    <w:rsid w:val="00B16E51"/>
    <w:rsid w:val="00B17B8D"/>
    <w:rsid w:val="00B2148F"/>
    <w:rsid w:val="00B214CC"/>
    <w:rsid w:val="00B26E9D"/>
    <w:rsid w:val="00B26FBC"/>
    <w:rsid w:val="00B27253"/>
    <w:rsid w:val="00B27C21"/>
    <w:rsid w:val="00B31FE1"/>
    <w:rsid w:val="00B32974"/>
    <w:rsid w:val="00B3363F"/>
    <w:rsid w:val="00B35D63"/>
    <w:rsid w:val="00B36F92"/>
    <w:rsid w:val="00B43126"/>
    <w:rsid w:val="00B43638"/>
    <w:rsid w:val="00B445EE"/>
    <w:rsid w:val="00B44644"/>
    <w:rsid w:val="00B471FF"/>
    <w:rsid w:val="00B478A8"/>
    <w:rsid w:val="00B47AA6"/>
    <w:rsid w:val="00B47E15"/>
    <w:rsid w:val="00B53606"/>
    <w:rsid w:val="00B5404A"/>
    <w:rsid w:val="00B55330"/>
    <w:rsid w:val="00B559AA"/>
    <w:rsid w:val="00B57011"/>
    <w:rsid w:val="00B62096"/>
    <w:rsid w:val="00B647AD"/>
    <w:rsid w:val="00B667C9"/>
    <w:rsid w:val="00B70161"/>
    <w:rsid w:val="00B70C95"/>
    <w:rsid w:val="00B73485"/>
    <w:rsid w:val="00B74971"/>
    <w:rsid w:val="00B77928"/>
    <w:rsid w:val="00B842D1"/>
    <w:rsid w:val="00B84585"/>
    <w:rsid w:val="00B86A68"/>
    <w:rsid w:val="00B91FE2"/>
    <w:rsid w:val="00B926FB"/>
    <w:rsid w:val="00B92F59"/>
    <w:rsid w:val="00B93259"/>
    <w:rsid w:val="00B976C0"/>
    <w:rsid w:val="00B9776E"/>
    <w:rsid w:val="00BA190D"/>
    <w:rsid w:val="00BA22EF"/>
    <w:rsid w:val="00BA27F9"/>
    <w:rsid w:val="00BB2722"/>
    <w:rsid w:val="00BB3E8B"/>
    <w:rsid w:val="00BB5C67"/>
    <w:rsid w:val="00BC39F7"/>
    <w:rsid w:val="00BC499D"/>
    <w:rsid w:val="00BD1238"/>
    <w:rsid w:val="00BD12EF"/>
    <w:rsid w:val="00BD20BB"/>
    <w:rsid w:val="00BD25FC"/>
    <w:rsid w:val="00BD2F03"/>
    <w:rsid w:val="00BD319B"/>
    <w:rsid w:val="00BD42A9"/>
    <w:rsid w:val="00BD5762"/>
    <w:rsid w:val="00BE13DC"/>
    <w:rsid w:val="00BE1F0F"/>
    <w:rsid w:val="00BE386F"/>
    <w:rsid w:val="00BE672D"/>
    <w:rsid w:val="00BE7C3B"/>
    <w:rsid w:val="00BF099C"/>
    <w:rsid w:val="00BF1775"/>
    <w:rsid w:val="00BF5EE9"/>
    <w:rsid w:val="00BF65AF"/>
    <w:rsid w:val="00BF7548"/>
    <w:rsid w:val="00C0143A"/>
    <w:rsid w:val="00C02067"/>
    <w:rsid w:val="00C036FF"/>
    <w:rsid w:val="00C06486"/>
    <w:rsid w:val="00C113C3"/>
    <w:rsid w:val="00C131D9"/>
    <w:rsid w:val="00C13A3D"/>
    <w:rsid w:val="00C140E0"/>
    <w:rsid w:val="00C15926"/>
    <w:rsid w:val="00C161FF"/>
    <w:rsid w:val="00C21044"/>
    <w:rsid w:val="00C22448"/>
    <w:rsid w:val="00C23B2C"/>
    <w:rsid w:val="00C25F53"/>
    <w:rsid w:val="00C264F0"/>
    <w:rsid w:val="00C26AA6"/>
    <w:rsid w:val="00C2731D"/>
    <w:rsid w:val="00C3169B"/>
    <w:rsid w:val="00C3187A"/>
    <w:rsid w:val="00C34030"/>
    <w:rsid w:val="00C36B84"/>
    <w:rsid w:val="00C36C8C"/>
    <w:rsid w:val="00C40513"/>
    <w:rsid w:val="00C40592"/>
    <w:rsid w:val="00C40C0F"/>
    <w:rsid w:val="00C41E3C"/>
    <w:rsid w:val="00C41E68"/>
    <w:rsid w:val="00C41F9B"/>
    <w:rsid w:val="00C4394D"/>
    <w:rsid w:val="00C43B9A"/>
    <w:rsid w:val="00C455CA"/>
    <w:rsid w:val="00C4648B"/>
    <w:rsid w:val="00C46B94"/>
    <w:rsid w:val="00C46BD4"/>
    <w:rsid w:val="00C558E1"/>
    <w:rsid w:val="00C55B15"/>
    <w:rsid w:val="00C56F04"/>
    <w:rsid w:val="00C60B53"/>
    <w:rsid w:val="00C616F9"/>
    <w:rsid w:val="00C61AC5"/>
    <w:rsid w:val="00C61CF2"/>
    <w:rsid w:val="00C62686"/>
    <w:rsid w:val="00C63071"/>
    <w:rsid w:val="00C63C56"/>
    <w:rsid w:val="00C67464"/>
    <w:rsid w:val="00C712D3"/>
    <w:rsid w:val="00C7202E"/>
    <w:rsid w:val="00C7230D"/>
    <w:rsid w:val="00C72523"/>
    <w:rsid w:val="00C72CD6"/>
    <w:rsid w:val="00C72DFD"/>
    <w:rsid w:val="00C7442D"/>
    <w:rsid w:val="00C74C79"/>
    <w:rsid w:val="00C80DED"/>
    <w:rsid w:val="00C824E4"/>
    <w:rsid w:val="00C85941"/>
    <w:rsid w:val="00C85DE6"/>
    <w:rsid w:val="00C87EF1"/>
    <w:rsid w:val="00C90E48"/>
    <w:rsid w:val="00C91771"/>
    <w:rsid w:val="00C9305E"/>
    <w:rsid w:val="00C936B4"/>
    <w:rsid w:val="00C948B5"/>
    <w:rsid w:val="00C9633A"/>
    <w:rsid w:val="00CA09DD"/>
    <w:rsid w:val="00CA5BD0"/>
    <w:rsid w:val="00CA64EB"/>
    <w:rsid w:val="00CA678C"/>
    <w:rsid w:val="00CA77F2"/>
    <w:rsid w:val="00CB0DD0"/>
    <w:rsid w:val="00CB1CC0"/>
    <w:rsid w:val="00CB4A07"/>
    <w:rsid w:val="00CC240C"/>
    <w:rsid w:val="00CC303C"/>
    <w:rsid w:val="00CC539C"/>
    <w:rsid w:val="00CC6379"/>
    <w:rsid w:val="00CC7580"/>
    <w:rsid w:val="00CC7886"/>
    <w:rsid w:val="00CC7ABF"/>
    <w:rsid w:val="00CD0C3F"/>
    <w:rsid w:val="00CD1DD3"/>
    <w:rsid w:val="00CD2CBA"/>
    <w:rsid w:val="00CD42B5"/>
    <w:rsid w:val="00CD4FEB"/>
    <w:rsid w:val="00CD566F"/>
    <w:rsid w:val="00CE0E7F"/>
    <w:rsid w:val="00CE1D68"/>
    <w:rsid w:val="00CE1F28"/>
    <w:rsid w:val="00CE2EC2"/>
    <w:rsid w:val="00CE4927"/>
    <w:rsid w:val="00CE61EE"/>
    <w:rsid w:val="00CE65A9"/>
    <w:rsid w:val="00CF05D1"/>
    <w:rsid w:val="00CF3651"/>
    <w:rsid w:val="00CF3DB7"/>
    <w:rsid w:val="00CF5651"/>
    <w:rsid w:val="00CF6281"/>
    <w:rsid w:val="00CF7E3D"/>
    <w:rsid w:val="00D008F0"/>
    <w:rsid w:val="00D0155B"/>
    <w:rsid w:val="00D029AF"/>
    <w:rsid w:val="00D040F0"/>
    <w:rsid w:val="00D044EE"/>
    <w:rsid w:val="00D12296"/>
    <w:rsid w:val="00D24F2F"/>
    <w:rsid w:val="00D254A7"/>
    <w:rsid w:val="00D25959"/>
    <w:rsid w:val="00D306E3"/>
    <w:rsid w:val="00D359FC"/>
    <w:rsid w:val="00D36F6C"/>
    <w:rsid w:val="00D456B3"/>
    <w:rsid w:val="00D4595A"/>
    <w:rsid w:val="00D46CFE"/>
    <w:rsid w:val="00D47203"/>
    <w:rsid w:val="00D479F5"/>
    <w:rsid w:val="00D47A92"/>
    <w:rsid w:val="00D515C5"/>
    <w:rsid w:val="00D57084"/>
    <w:rsid w:val="00D711B2"/>
    <w:rsid w:val="00D71B42"/>
    <w:rsid w:val="00D72652"/>
    <w:rsid w:val="00D7395B"/>
    <w:rsid w:val="00D75998"/>
    <w:rsid w:val="00D81376"/>
    <w:rsid w:val="00D823C1"/>
    <w:rsid w:val="00D82786"/>
    <w:rsid w:val="00D82C29"/>
    <w:rsid w:val="00D83416"/>
    <w:rsid w:val="00D84730"/>
    <w:rsid w:val="00D85516"/>
    <w:rsid w:val="00D8761F"/>
    <w:rsid w:val="00D879EE"/>
    <w:rsid w:val="00D87DA0"/>
    <w:rsid w:val="00D91B2B"/>
    <w:rsid w:val="00D969E9"/>
    <w:rsid w:val="00D96B2A"/>
    <w:rsid w:val="00D97C7A"/>
    <w:rsid w:val="00DA0E55"/>
    <w:rsid w:val="00DA1EB1"/>
    <w:rsid w:val="00DA32DE"/>
    <w:rsid w:val="00DA3B72"/>
    <w:rsid w:val="00DA4DA9"/>
    <w:rsid w:val="00DA626C"/>
    <w:rsid w:val="00DB005A"/>
    <w:rsid w:val="00DB0CC4"/>
    <w:rsid w:val="00DB2DF8"/>
    <w:rsid w:val="00DB3045"/>
    <w:rsid w:val="00DB7F01"/>
    <w:rsid w:val="00DC4651"/>
    <w:rsid w:val="00DC6199"/>
    <w:rsid w:val="00DC7C1C"/>
    <w:rsid w:val="00DD36F3"/>
    <w:rsid w:val="00DD7801"/>
    <w:rsid w:val="00DE05C6"/>
    <w:rsid w:val="00DE11F3"/>
    <w:rsid w:val="00DE2139"/>
    <w:rsid w:val="00DE4E9E"/>
    <w:rsid w:val="00DE520E"/>
    <w:rsid w:val="00DF0579"/>
    <w:rsid w:val="00DF2756"/>
    <w:rsid w:val="00DF35D6"/>
    <w:rsid w:val="00DF5132"/>
    <w:rsid w:val="00DF5637"/>
    <w:rsid w:val="00DF77AB"/>
    <w:rsid w:val="00DF7FD7"/>
    <w:rsid w:val="00E0240A"/>
    <w:rsid w:val="00E02D07"/>
    <w:rsid w:val="00E03D00"/>
    <w:rsid w:val="00E04706"/>
    <w:rsid w:val="00E05436"/>
    <w:rsid w:val="00E05892"/>
    <w:rsid w:val="00E059EB"/>
    <w:rsid w:val="00E06B23"/>
    <w:rsid w:val="00E10E06"/>
    <w:rsid w:val="00E11283"/>
    <w:rsid w:val="00E13428"/>
    <w:rsid w:val="00E1475F"/>
    <w:rsid w:val="00E154C1"/>
    <w:rsid w:val="00E15C4D"/>
    <w:rsid w:val="00E15D9E"/>
    <w:rsid w:val="00E1775A"/>
    <w:rsid w:val="00E209E0"/>
    <w:rsid w:val="00E21192"/>
    <w:rsid w:val="00E22D15"/>
    <w:rsid w:val="00E24486"/>
    <w:rsid w:val="00E26416"/>
    <w:rsid w:val="00E264B5"/>
    <w:rsid w:val="00E264BB"/>
    <w:rsid w:val="00E268FD"/>
    <w:rsid w:val="00E27177"/>
    <w:rsid w:val="00E27814"/>
    <w:rsid w:val="00E31382"/>
    <w:rsid w:val="00E34EDE"/>
    <w:rsid w:val="00E34FF2"/>
    <w:rsid w:val="00E359F6"/>
    <w:rsid w:val="00E3739D"/>
    <w:rsid w:val="00E37D6D"/>
    <w:rsid w:val="00E40A12"/>
    <w:rsid w:val="00E40C28"/>
    <w:rsid w:val="00E41B64"/>
    <w:rsid w:val="00E46986"/>
    <w:rsid w:val="00E46AFD"/>
    <w:rsid w:val="00E51976"/>
    <w:rsid w:val="00E52949"/>
    <w:rsid w:val="00E5360A"/>
    <w:rsid w:val="00E56EBF"/>
    <w:rsid w:val="00E612C0"/>
    <w:rsid w:val="00E61C84"/>
    <w:rsid w:val="00E62016"/>
    <w:rsid w:val="00E633DF"/>
    <w:rsid w:val="00E647C2"/>
    <w:rsid w:val="00E65E87"/>
    <w:rsid w:val="00E6658C"/>
    <w:rsid w:val="00E67DA2"/>
    <w:rsid w:val="00E72B24"/>
    <w:rsid w:val="00E72EB2"/>
    <w:rsid w:val="00E7414A"/>
    <w:rsid w:val="00E77DBC"/>
    <w:rsid w:val="00E805FE"/>
    <w:rsid w:val="00E852E6"/>
    <w:rsid w:val="00E853F9"/>
    <w:rsid w:val="00E87251"/>
    <w:rsid w:val="00E87799"/>
    <w:rsid w:val="00E928C1"/>
    <w:rsid w:val="00E92BC5"/>
    <w:rsid w:val="00E941BE"/>
    <w:rsid w:val="00E963CC"/>
    <w:rsid w:val="00E96AF8"/>
    <w:rsid w:val="00E96F6E"/>
    <w:rsid w:val="00E976C8"/>
    <w:rsid w:val="00EA4F57"/>
    <w:rsid w:val="00EA509D"/>
    <w:rsid w:val="00EB01C5"/>
    <w:rsid w:val="00EB145D"/>
    <w:rsid w:val="00EB469A"/>
    <w:rsid w:val="00EB5B3A"/>
    <w:rsid w:val="00EB5FBA"/>
    <w:rsid w:val="00EB6E79"/>
    <w:rsid w:val="00EC0F8D"/>
    <w:rsid w:val="00EC17A4"/>
    <w:rsid w:val="00EC18C4"/>
    <w:rsid w:val="00EC23B2"/>
    <w:rsid w:val="00EC2D8C"/>
    <w:rsid w:val="00ED0BEE"/>
    <w:rsid w:val="00ED1385"/>
    <w:rsid w:val="00ED18A1"/>
    <w:rsid w:val="00ED29D2"/>
    <w:rsid w:val="00ED4583"/>
    <w:rsid w:val="00ED6E4D"/>
    <w:rsid w:val="00ED76F3"/>
    <w:rsid w:val="00EE1AC6"/>
    <w:rsid w:val="00EE26DA"/>
    <w:rsid w:val="00EE3821"/>
    <w:rsid w:val="00EF1A7D"/>
    <w:rsid w:val="00EF1B2E"/>
    <w:rsid w:val="00EF247D"/>
    <w:rsid w:val="00EF43D8"/>
    <w:rsid w:val="00F01382"/>
    <w:rsid w:val="00F023DD"/>
    <w:rsid w:val="00F02B74"/>
    <w:rsid w:val="00F06197"/>
    <w:rsid w:val="00F07C27"/>
    <w:rsid w:val="00F1058C"/>
    <w:rsid w:val="00F11187"/>
    <w:rsid w:val="00F1508B"/>
    <w:rsid w:val="00F176A2"/>
    <w:rsid w:val="00F22166"/>
    <w:rsid w:val="00F24132"/>
    <w:rsid w:val="00F255CC"/>
    <w:rsid w:val="00F264C0"/>
    <w:rsid w:val="00F26E71"/>
    <w:rsid w:val="00F327D7"/>
    <w:rsid w:val="00F32D01"/>
    <w:rsid w:val="00F34DFA"/>
    <w:rsid w:val="00F35CBE"/>
    <w:rsid w:val="00F41788"/>
    <w:rsid w:val="00F430C2"/>
    <w:rsid w:val="00F4344E"/>
    <w:rsid w:val="00F4499E"/>
    <w:rsid w:val="00F44A5C"/>
    <w:rsid w:val="00F53698"/>
    <w:rsid w:val="00F552F2"/>
    <w:rsid w:val="00F56D84"/>
    <w:rsid w:val="00F57568"/>
    <w:rsid w:val="00F60D84"/>
    <w:rsid w:val="00F60EFC"/>
    <w:rsid w:val="00F63F2B"/>
    <w:rsid w:val="00F73E1A"/>
    <w:rsid w:val="00F76532"/>
    <w:rsid w:val="00F8208E"/>
    <w:rsid w:val="00F8445E"/>
    <w:rsid w:val="00F84B77"/>
    <w:rsid w:val="00F86460"/>
    <w:rsid w:val="00F86643"/>
    <w:rsid w:val="00F8711C"/>
    <w:rsid w:val="00F924EA"/>
    <w:rsid w:val="00FA0CD6"/>
    <w:rsid w:val="00FA179B"/>
    <w:rsid w:val="00FA1D03"/>
    <w:rsid w:val="00FA276C"/>
    <w:rsid w:val="00FA52BF"/>
    <w:rsid w:val="00FA73CE"/>
    <w:rsid w:val="00FB45C5"/>
    <w:rsid w:val="00FB4602"/>
    <w:rsid w:val="00FB470A"/>
    <w:rsid w:val="00FB6471"/>
    <w:rsid w:val="00FB675E"/>
    <w:rsid w:val="00FB7A93"/>
    <w:rsid w:val="00FC3578"/>
    <w:rsid w:val="00FC39D6"/>
    <w:rsid w:val="00FC3CBD"/>
    <w:rsid w:val="00FC4A1B"/>
    <w:rsid w:val="00FC5AC0"/>
    <w:rsid w:val="00FC6D5A"/>
    <w:rsid w:val="00FD3DC8"/>
    <w:rsid w:val="00FE0377"/>
    <w:rsid w:val="00FE1639"/>
    <w:rsid w:val="00FE2E7A"/>
    <w:rsid w:val="00FE51D1"/>
    <w:rsid w:val="00FF16D2"/>
    <w:rsid w:val="00FF2902"/>
    <w:rsid w:val="00FF46AF"/>
    <w:rsid w:val="00FF50B1"/>
    <w:rsid w:val="00FF5663"/>
    <w:rsid w:val="00FF5C78"/>
    <w:rsid w:val="00FF66F3"/>
    <w:rsid w:val="00FF6ACF"/>
    <w:rsid w:val="00FF7441"/>
    <w:rsid w:val="4B16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B3AA6"/>
  <w15:docId w15:val="{DB9EFBDC-24F1-4372-984C-FE70C63F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36"/>
    <w:pPr>
      <w:tabs>
        <w:tab w:val="center" w:pos="4680"/>
        <w:tab w:val="right" w:pos="9360"/>
      </w:tabs>
    </w:pPr>
  </w:style>
  <w:style w:type="character" w:customStyle="1" w:styleId="HeaderChar">
    <w:name w:val="Header Char"/>
    <w:basedOn w:val="DefaultParagraphFont"/>
    <w:link w:val="Header"/>
    <w:uiPriority w:val="99"/>
    <w:rsid w:val="000E4636"/>
  </w:style>
  <w:style w:type="paragraph" w:styleId="Footer">
    <w:name w:val="footer"/>
    <w:basedOn w:val="Normal"/>
    <w:link w:val="FooterChar"/>
    <w:uiPriority w:val="99"/>
    <w:unhideWhenUsed/>
    <w:rsid w:val="000E4636"/>
    <w:pPr>
      <w:tabs>
        <w:tab w:val="center" w:pos="4680"/>
        <w:tab w:val="right" w:pos="9360"/>
      </w:tabs>
    </w:pPr>
  </w:style>
  <w:style w:type="character" w:customStyle="1" w:styleId="FooterChar">
    <w:name w:val="Footer Char"/>
    <w:basedOn w:val="DefaultParagraphFont"/>
    <w:link w:val="Footer"/>
    <w:uiPriority w:val="99"/>
    <w:rsid w:val="000E4636"/>
  </w:style>
  <w:style w:type="paragraph" w:styleId="BalloonText">
    <w:name w:val="Balloon Text"/>
    <w:basedOn w:val="Normal"/>
    <w:link w:val="BalloonTextChar"/>
    <w:uiPriority w:val="99"/>
    <w:semiHidden/>
    <w:unhideWhenUsed/>
    <w:rsid w:val="000E4636"/>
    <w:rPr>
      <w:rFonts w:ascii="Tahoma" w:hAnsi="Tahoma" w:cs="Tahoma"/>
      <w:sz w:val="16"/>
      <w:szCs w:val="16"/>
    </w:rPr>
  </w:style>
  <w:style w:type="character" w:customStyle="1" w:styleId="BalloonTextChar">
    <w:name w:val="Balloon Text Char"/>
    <w:basedOn w:val="DefaultParagraphFont"/>
    <w:link w:val="BalloonText"/>
    <w:uiPriority w:val="99"/>
    <w:semiHidden/>
    <w:rsid w:val="000E4636"/>
    <w:rPr>
      <w:rFonts w:ascii="Tahoma" w:hAnsi="Tahoma" w:cs="Tahoma"/>
      <w:sz w:val="16"/>
      <w:szCs w:val="16"/>
    </w:rPr>
  </w:style>
  <w:style w:type="character" w:styleId="Hyperlink">
    <w:name w:val="Hyperlink"/>
    <w:basedOn w:val="DefaultParagraphFont"/>
    <w:uiPriority w:val="99"/>
    <w:unhideWhenUsed/>
    <w:rsid w:val="000E4636"/>
    <w:rPr>
      <w:color w:val="0000FF" w:themeColor="hyperlink"/>
      <w:u w:val="single"/>
    </w:rPr>
  </w:style>
  <w:style w:type="character" w:styleId="FollowedHyperlink">
    <w:name w:val="FollowedHyperlink"/>
    <w:basedOn w:val="DefaultParagraphFont"/>
    <w:uiPriority w:val="99"/>
    <w:semiHidden/>
    <w:unhideWhenUsed/>
    <w:rsid w:val="00D456B3"/>
    <w:rPr>
      <w:color w:val="800080" w:themeColor="followedHyperlink"/>
      <w:u w:val="single"/>
    </w:rPr>
  </w:style>
  <w:style w:type="paragraph" w:customStyle="1" w:styleId="DefaultText">
    <w:name w:val="Default Text"/>
    <w:basedOn w:val="Normal"/>
    <w:rsid w:val="0087770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bbk12.org/pope/calculator_polic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2" ma:contentTypeDescription="Create a new document." ma:contentTypeScope="" ma:versionID="882c8e251f30da70beba8485eb628680">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86b92f5ca69629995794fc1278855f6a"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A9691-8575-4978-ACD5-AB74912A72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8CBCD2-BBA5-49B1-9C5B-918C2B530518}">
  <ds:schemaRefs>
    <ds:schemaRef ds:uri="http://schemas.microsoft.com/sharepoint/v3/contenttype/forms"/>
  </ds:schemaRefs>
</ds:datastoreItem>
</file>

<file path=customXml/itemProps3.xml><?xml version="1.0" encoding="utf-8"?>
<ds:datastoreItem xmlns:ds="http://schemas.openxmlformats.org/officeDocument/2006/customXml" ds:itemID="{572DC0D1-3C69-4CFA-9474-0258B9A9D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Elizabeth Viland</cp:lastModifiedBy>
  <cp:revision>7</cp:revision>
  <cp:lastPrinted>2019-07-29T15:21:00Z</cp:lastPrinted>
  <dcterms:created xsi:type="dcterms:W3CDTF">2019-07-29T18:36:00Z</dcterms:created>
  <dcterms:modified xsi:type="dcterms:W3CDTF">2019-07-29T19:07:00Z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